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3D0E2" w14:textId="77777777" w:rsidR="002D6983" w:rsidRPr="006E4984" w:rsidRDefault="002D6983" w:rsidP="006E4984">
      <w:pPr>
        <w:jc w:val="center"/>
        <w:rPr>
          <w:color w:val="0000FF"/>
          <w:sz w:val="28"/>
          <w:szCs w:val="28"/>
        </w:rPr>
      </w:pPr>
      <w:r w:rsidRPr="006E4984">
        <w:rPr>
          <w:b/>
          <w:bCs/>
          <w:color w:val="0000FF"/>
          <w:sz w:val="28"/>
          <w:szCs w:val="28"/>
        </w:rPr>
        <w:t>Charter Document for Establishing a Chronic Care Management (CCM) Program</w:t>
      </w:r>
    </w:p>
    <w:p w14:paraId="3C9124E0" w14:textId="77777777" w:rsidR="002D6983" w:rsidRPr="002D6983" w:rsidRDefault="002D6983" w:rsidP="002D6983">
      <w:pPr>
        <w:rPr>
          <w:b/>
          <w:bCs/>
        </w:rPr>
      </w:pPr>
      <w:r w:rsidRPr="002D6983">
        <w:rPr>
          <w:b/>
          <w:bCs/>
        </w:rPr>
        <w:t>Purpose</w:t>
      </w:r>
    </w:p>
    <w:p w14:paraId="274076C0" w14:textId="16552C2E" w:rsidR="002D6983" w:rsidRPr="002D6983" w:rsidRDefault="002D6983" w:rsidP="002D6983">
      <w:r w:rsidRPr="002D6983">
        <w:t xml:space="preserve">The purpose of this charter is to establish a Chronic Care Management (CCM) program at </w:t>
      </w:r>
      <w:r w:rsidR="006E4984">
        <w:t>Sparta Community Hospital</w:t>
      </w:r>
      <w:r w:rsidRPr="002D6983">
        <w:t xml:space="preserve"> to improve patient outcomes, enhance care coordination, and generate sustainable revenue through efficient management of chronic conditions. This program aims to support </w:t>
      </w:r>
      <w:r w:rsidR="006E4984">
        <w:t>Medicare/Medicare Advantage members</w:t>
      </w:r>
      <w:r w:rsidRPr="002D6983">
        <w:t xml:space="preserve"> with two or more chronic conditions by providing comprehensive care management services aligned with CMS guidelines.</w:t>
      </w:r>
    </w:p>
    <w:p w14:paraId="6F186143" w14:textId="77777777" w:rsidR="002D6983" w:rsidRPr="00014354" w:rsidRDefault="002D6983" w:rsidP="002D6983">
      <w:pPr>
        <w:rPr>
          <w:b/>
          <w:bCs/>
          <w:i/>
          <w:iCs/>
          <w:color w:val="0000FF"/>
        </w:rPr>
      </w:pPr>
      <w:r w:rsidRPr="00014354">
        <w:rPr>
          <w:b/>
          <w:bCs/>
          <w:i/>
          <w:iCs/>
          <w:color w:val="0000FF"/>
        </w:rPr>
        <w:t>Program Objectives</w:t>
      </w:r>
    </w:p>
    <w:p w14:paraId="15584C6A" w14:textId="77777777" w:rsidR="002D6983" w:rsidRPr="002D6983" w:rsidRDefault="002D6983" w:rsidP="002D6983">
      <w:pPr>
        <w:numPr>
          <w:ilvl w:val="0"/>
          <w:numId w:val="1"/>
        </w:numPr>
      </w:pPr>
      <w:r w:rsidRPr="002D6983">
        <w:rPr>
          <w:b/>
          <w:bCs/>
        </w:rPr>
        <w:t>Improve Patient Outcomes</w:t>
      </w:r>
      <w:r w:rsidRPr="002D6983">
        <w:t xml:space="preserve">: </w:t>
      </w:r>
    </w:p>
    <w:p w14:paraId="777848C2" w14:textId="77777777" w:rsidR="002D6983" w:rsidRPr="002D6983" w:rsidRDefault="002D6983" w:rsidP="006E4984">
      <w:pPr>
        <w:numPr>
          <w:ilvl w:val="1"/>
          <w:numId w:val="1"/>
        </w:numPr>
        <w:spacing w:after="0"/>
      </w:pPr>
      <w:r w:rsidRPr="002D6983">
        <w:t>Enhance the quality of care for patients with chronic conditions.</w:t>
      </w:r>
    </w:p>
    <w:p w14:paraId="5C8C3AE7" w14:textId="77777777" w:rsidR="002D6983" w:rsidRDefault="002D6983" w:rsidP="006E4984">
      <w:pPr>
        <w:numPr>
          <w:ilvl w:val="1"/>
          <w:numId w:val="1"/>
        </w:numPr>
        <w:spacing w:after="0"/>
      </w:pPr>
      <w:r w:rsidRPr="002D6983">
        <w:t>Reduce hospital readmissions and emergency department visits.</w:t>
      </w:r>
    </w:p>
    <w:p w14:paraId="0020E018" w14:textId="77777777" w:rsidR="006E4984" w:rsidRPr="002D6983" w:rsidRDefault="006E4984" w:rsidP="006E4984">
      <w:pPr>
        <w:spacing w:after="0"/>
        <w:ind w:left="1440"/>
      </w:pPr>
    </w:p>
    <w:p w14:paraId="0ABC96A6" w14:textId="77777777" w:rsidR="002D6983" w:rsidRPr="002D6983" w:rsidRDefault="002D6983" w:rsidP="002D6983">
      <w:pPr>
        <w:numPr>
          <w:ilvl w:val="0"/>
          <w:numId w:val="1"/>
        </w:numPr>
      </w:pPr>
      <w:r w:rsidRPr="002D6983">
        <w:rPr>
          <w:b/>
          <w:bCs/>
        </w:rPr>
        <w:t>Optimize Care Coordination</w:t>
      </w:r>
      <w:r w:rsidRPr="002D6983">
        <w:t xml:space="preserve">: </w:t>
      </w:r>
    </w:p>
    <w:p w14:paraId="7FEC12E7" w14:textId="77777777" w:rsidR="002D6983" w:rsidRPr="002D6983" w:rsidRDefault="002D6983" w:rsidP="006E4984">
      <w:pPr>
        <w:numPr>
          <w:ilvl w:val="1"/>
          <w:numId w:val="1"/>
        </w:numPr>
        <w:spacing w:after="0"/>
      </w:pPr>
      <w:r w:rsidRPr="002D6983">
        <w:t>Facilitate seamless communication among care team members.</w:t>
      </w:r>
    </w:p>
    <w:p w14:paraId="1E9E1564" w14:textId="77777777" w:rsidR="002D6983" w:rsidRDefault="002D6983" w:rsidP="006E4984">
      <w:pPr>
        <w:numPr>
          <w:ilvl w:val="1"/>
          <w:numId w:val="1"/>
        </w:numPr>
        <w:spacing w:after="0"/>
      </w:pPr>
      <w:r w:rsidRPr="002D6983">
        <w:t>Promote patient engagement in their health management.</w:t>
      </w:r>
    </w:p>
    <w:p w14:paraId="202C89D7" w14:textId="77777777" w:rsidR="006E4984" w:rsidRPr="002D6983" w:rsidRDefault="006E4984" w:rsidP="006E4984">
      <w:pPr>
        <w:spacing w:after="0"/>
        <w:ind w:left="1440"/>
      </w:pPr>
    </w:p>
    <w:p w14:paraId="31A75F57" w14:textId="77777777" w:rsidR="002D6983" w:rsidRPr="002D6983" w:rsidRDefault="002D6983" w:rsidP="002D6983">
      <w:pPr>
        <w:numPr>
          <w:ilvl w:val="0"/>
          <w:numId w:val="1"/>
        </w:numPr>
      </w:pPr>
      <w:r w:rsidRPr="002D6983">
        <w:rPr>
          <w:b/>
          <w:bCs/>
        </w:rPr>
        <w:t>Generate Revenue</w:t>
      </w:r>
      <w:r w:rsidRPr="002D6983">
        <w:t xml:space="preserve">: </w:t>
      </w:r>
    </w:p>
    <w:p w14:paraId="7D01676A" w14:textId="77777777" w:rsidR="002D6983" w:rsidRPr="002D6983" w:rsidRDefault="002D6983" w:rsidP="006E4984">
      <w:pPr>
        <w:numPr>
          <w:ilvl w:val="1"/>
          <w:numId w:val="1"/>
        </w:numPr>
        <w:spacing w:after="0"/>
      </w:pPr>
      <w:r w:rsidRPr="002D6983">
        <w:t>Utilize CMS reimbursement opportunities for CCM services.</w:t>
      </w:r>
    </w:p>
    <w:p w14:paraId="39E95368" w14:textId="77777777" w:rsidR="002D6983" w:rsidRPr="002D6983" w:rsidRDefault="002D6983" w:rsidP="006E4984">
      <w:pPr>
        <w:numPr>
          <w:ilvl w:val="1"/>
          <w:numId w:val="1"/>
        </w:numPr>
        <w:spacing w:after="0"/>
      </w:pPr>
      <w:r w:rsidRPr="002D6983">
        <w:t>Improve financial sustainability through value-based care initiatives.</w:t>
      </w:r>
    </w:p>
    <w:p w14:paraId="47318709" w14:textId="77777777" w:rsidR="002D6983" w:rsidRPr="00014354" w:rsidRDefault="002D6983" w:rsidP="002D6983">
      <w:pPr>
        <w:rPr>
          <w:b/>
          <w:bCs/>
          <w:i/>
          <w:iCs/>
          <w:color w:val="0000FF"/>
        </w:rPr>
      </w:pPr>
      <w:r w:rsidRPr="00014354">
        <w:rPr>
          <w:b/>
          <w:bCs/>
          <w:i/>
          <w:iCs/>
          <w:color w:val="0000FF"/>
        </w:rPr>
        <w:t>Scope</w:t>
      </w:r>
    </w:p>
    <w:p w14:paraId="52163E55" w14:textId="11185921" w:rsidR="002D6983" w:rsidRPr="002D6983" w:rsidRDefault="002D6983" w:rsidP="002D6983">
      <w:r w:rsidRPr="002D6983">
        <w:t xml:space="preserve">The CCM program will serve </w:t>
      </w:r>
      <w:r w:rsidR="006E4984">
        <w:t xml:space="preserve">Medicare/Medicare Advantage </w:t>
      </w:r>
      <w:r w:rsidRPr="002D6983">
        <w:t>patients with two or more chronic conditions that place them at significant risk of death, acute exacerbation, or functional decline. Services will include, but are not limited to:</w:t>
      </w:r>
    </w:p>
    <w:p w14:paraId="3A622975" w14:textId="77777777" w:rsidR="002D6983" w:rsidRPr="002D6983" w:rsidRDefault="002D6983" w:rsidP="002D6983">
      <w:pPr>
        <w:numPr>
          <w:ilvl w:val="0"/>
          <w:numId w:val="2"/>
        </w:numPr>
      </w:pPr>
      <w:r w:rsidRPr="002D6983">
        <w:t>Personalized care plans.</w:t>
      </w:r>
    </w:p>
    <w:p w14:paraId="62DD3A87" w14:textId="77777777" w:rsidR="002D6983" w:rsidRPr="002D6983" w:rsidRDefault="002D6983" w:rsidP="002D6983">
      <w:pPr>
        <w:numPr>
          <w:ilvl w:val="0"/>
          <w:numId w:val="2"/>
        </w:numPr>
      </w:pPr>
      <w:r w:rsidRPr="002D6983">
        <w:t>Monthly follow-ups with patients.</w:t>
      </w:r>
    </w:p>
    <w:p w14:paraId="5C1B42C1" w14:textId="77777777" w:rsidR="002D6983" w:rsidRPr="002D6983" w:rsidRDefault="002D6983" w:rsidP="002D6983">
      <w:pPr>
        <w:numPr>
          <w:ilvl w:val="0"/>
          <w:numId w:val="2"/>
        </w:numPr>
      </w:pPr>
      <w:r w:rsidRPr="002D6983">
        <w:t>Coordination with primary care providers and specialists.</w:t>
      </w:r>
    </w:p>
    <w:p w14:paraId="1CDCCDAB" w14:textId="77777777" w:rsidR="002D6983" w:rsidRPr="002D6983" w:rsidRDefault="002D6983" w:rsidP="002D6983">
      <w:pPr>
        <w:numPr>
          <w:ilvl w:val="0"/>
          <w:numId w:val="2"/>
        </w:numPr>
      </w:pPr>
      <w:r w:rsidRPr="002D6983">
        <w:t>Medication management and adherence support.</w:t>
      </w:r>
    </w:p>
    <w:p w14:paraId="5DCACDA5" w14:textId="77777777" w:rsidR="002D6983" w:rsidRPr="00014354" w:rsidRDefault="002D6983" w:rsidP="002D6983">
      <w:pPr>
        <w:rPr>
          <w:b/>
          <w:bCs/>
          <w:i/>
          <w:iCs/>
          <w:color w:val="0000FF"/>
        </w:rPr>
      </w:pPr>
      <w:r w:rsidRPr="00014354">
        <w:rPr>
          <w:b/>
          <w:bCs/>
          <w:i/>
          <w:iCs/>
          <w:color w:val="0000FF"/>
        </w:rPr>
        <w:t>Stakeholders</w:t>
      </w:r>
    </w:p>
    <w:p w14:paraId="48401971" w14:textId="77777777" w:rsidR="002D6983" w:rsidRPr="002D6983" w:rsidRDefault="002D6983" w:rsidP="002D6983">
      <w:pPr>
        <w:numPr>
          <w:ilvl w:val="0"/>
          <w:numId w:val="3"/>
        </w:numPr>
      </w:pPr>
      <w:r w:rsidRPr="002D6983">
        <w:rPr>
          <w:b/>
          <w:bCs/>
        </w:rPr>
        <w:t>Executive Sponsors</w:t>
      </w:r>
      <w:r w:rsidRPr="002D6983">
        <w:t>: [</w:t>
      </w:r>
      <w:r w:rsidRPr="00014354">
        <w:rPr>
          <w:highlight w:val="yellow"/>
        </w:rPr>
        <w:t>Name(s)]</w:t>
      </w:r>
      <w:r w:rsidRPr="002D6983">
        <w:t xml:space="preserve"> </w:t>
      </w:r>
    </w:p>
    <w:p w14:paraId="5E1CF078" w14:textId="77777777" w:rsidR="002D6983" w:rsidRPr="002D6983" w:rsidRDefault="002D6983" w:rsidP="002D6983">
      <w:pPr>
        <w:numPr>
          <w:ilvl w:val="1"/>
          <w:numId w:val="3"/>
        </w:numPr>
      </w:pPr>
      <w:r w:rsidRPr="002D6983">
        <w:t>Provide strategic direction and ensure alignment with hospital goals.</w:t>
      </w:r>
    </w:p>
    <w:p w14:paraId="1742256E" w14:textId="77777777" w:rsidR="002D6983" w:rsidRPr="002D6983" w:rsidRDefault="002D6983" w:rsidP="002D6983">
      <w:pPr>
        <w:numPr>
          <w:ilvl w:val="0"/>
          <w:numId w:val="3"/>
        </w:numPr>
      </w:pPr>
      <w:r w:rsidRPr="002D6983">
        <w:rPr>
          <w:b/>
          <w:bCs/>
        </w:rPr>
        <w:t>Program Manager</w:t>
      </w:r>
      <w:r w:rsidRPr="002D6983">
        <w:t>: [</w:t>
      </w:r>
      <w:r w:rsidRPr="00014354">
        <w:rPr>
          <w:highlight w:val="yellow"/>
        </w:rPr>
        <w:t>Name</w:t>
      </w:r>
      <w:r w:rsidRPr="002D6983">
        <w:t xml:space="preserve">] </w:t>
      </w:r>
    </w:p>
    <w:p w14:paraId="5FA2ADC6" w14:textId="77777777" w:rsidR="002D6983" w:rsidRDefault="002D6983" w:rsidP="002D6983">
      <w:pPr>
        <w:numPr>
          <w:ilvl w:val="1"/>
          <w:numId w:val="3"/>
        </w:numPr>
      </w:pPr>
      <w:r w:rsidRPr="002D6983">
        <w:t>Oversee the implementation and daily operations of the CCM program.</w:t>
      </w:r>
    </w:p>
    <w:p w14:paraId="5EF794F3" w14:textId="77777777" w:rsidR="006E4984" w:rsidRPr="002D6983" w:rsidRDefault="006E4984" w:rsidP="006E4984">
      <w:pPr>
        <w:ind w:left="1440"/>
      </w:pPr>
    </w:p>
    <w:p w14:paraId="7EF16356" w14:textId="77777777" w:rsidR="002D6983" w:rsidRPr="002D6983" w:rsidRDefault="002D6983" w:rsidP="002D6983">
      <w:pPr>
        <w:numPr>
          <w:ilvl w:val="0"/>
          <w:numId w:val="3"/>
        </w:numPr>
      </w:pPr>
      <w:r w:rsidRPr="002D6983">
        <w:rPr>
          <w:b/>
          <w:bCs/>
        </w:rPr>
        <w:lastRenderedPageBreak/>
        <w:t>Care Team</w:t>
      </w:r>
      <w:r w:rsidRPr="002D6983">
        <w:t xml:space="preserve">: </w:t>
      </w:r>
    </w:p>
    <w:p w14:paraId="0D7CD55A" w14:textId="77777777" w:rsidR="002D6983" w:rsidRPr="002D6983" w:rsidRDefault="002D6983" w:rsidP="002D6983">
      <w:pPr>
        <w:numPr>
          <w:ilvl w:val="1"/>
          <w:numId w:val="3"/>
        </w:numPr>
      </w:pPr>
      <w:r w:rsidRPr="002D6983">
        <w:t>Physicians, nurse practitioners, care coordinators, and other staff responsible for delivering CCM services.</w:t>
      </w:r>
    </w:p>
    <w:p w14:paraId="0911A1F5" w14:textId="77777777" w:rsidR="002D6983" w:rsidRPr="002D6983" w:rsidRDefault="002D6983" w:rsidP="002D6983">
      <w:pPr>
        <w:numPr>
          <w:ilvl w:val="0"/>
          <w:numId w:val="3"/>
        </w:numPr>
      </w:pPr>
      <w:r w:rsidRPr="002D6983">
        <w:rPr>
          <w:b/>
          <w:bCs/>
        </w:rPr>
        <w:t>IT and Data Analytics Team</w:t>
      </w:r>
      <w:r w:rsidRPr="002D6983">
        <w:t xml:space="preserve">: </w:t>
      </w:r>
    </w:p>
    <w:p w14:paraId="047EF9B1" w14:textId="77777777" w:rsidR="002D6983" w:rsidRPr="002D6983" w:rsidRDefault="002D6983" w:rsidP="002D6983">
      <w:pPr>
        <w:numPr>
          <w:ilvl w:val="1"/>
          <w:numId w:val="3"/>
        </w:numPr>
      </w:pPr>
      <w:r w:rsidRPr="002D6983">
        <w:t>Provide technical support and data analysis for monitoring program performance.</w:t>
      </w:r>
    </w:p>
    <w:p w14:paraId="163DABEF" w14:textId="77777777" w:rsidR="002D6983" w:rsidRPr="00014354" w:rsidRDefault="002D6983" w:rsidP="002D6983">
      <w:pPr>
        <w:rPr>
          <w:b/>
          <w:bCs/>
          <w:i/>
          <w:iCs/>
          <w:color w:val="0000FF"/>
        </w:rPr>
      </w:pPr>
      <w:r w:rsidRPr="00014354">
        <w:rPr>
          <w:b/>
          <w:bCs/>
          <w:i/>
          <w:iCs/>
          <w:color w:val="0000FF"/>
        </w:rPr>
        <w:t>Governance</w:t>
      </w:r>
    </w:p>
    <w:p w14:paraId="56F99EE1" w14:textId="5173AE57" w:rsidR="002D6983" w:rsidRPr="002D6983" w:rsidRDefault="002D6983" w:rsidP="002D6983">
      <w:r w:rsidRPr="002D6983">
        <w:t xml:space="preserve">The CCM program will be governed by </w:t>
      </w:r>
      <w:r w:rsidR="00014354">
        <w:t>[</w:t>
      </w:r>
      <w:r w:rsidR="00014354" w:rsidRPr="00014354">
        <w:rPr>
          <w:highlight w:val="yellow"/>
        </w:rPr>
        <w:t>administrative team</w:t>
      </w:r>
      <w:r w:rsidR="00014354">
        <w:t xml:space="preserve">] </w:t>
      </w:r>
      <w:r w:rsidRPr="002D6983">
        <w:t xml:space="preserve">comprising representatives from clinical, administrative, and IT departments. The </w:t>
      </w:r>
      <w:r w:rsidR="00014354">
        <w:t>[</w:t>
      </w:r>
      <w:r w:rsidR="00014354" w:rsidRPr="00014354">
        <w:rPr>
          <w:highlight w:val="yellow"/>
        </w:rPr>
        <w:t>administrative team</w:t>
      </w:r>
      <w:r w:rsidR="00014354">
        <w:t>]</w:t>
      </w:r>
      <w:r w:rsidRPr="002D6983">
        <w:t xml:space="preserve"> will meet monthly to:</w:t>
      </w:r>
    </w:p>
    <w:p w14:paraId="4150FA46" w14:textId="77777777" w:rsidR="002D6983" w:rsidRPr="002D6983" w:rsidRDefault="002D6983" w:rsidP="002D6983">
      <w:pPr>
        <w:numPr>
          <w:ilvl w:val="0"/>
          <w:numId w:val="4"/>
        </w:numPr>
      </w:pPr>
      <w:r w:rsidRPr="002D6983">
        <w:t>Review program performance metrics.</w:t>
      </w:r>
    </w:p>
    <w:p w14:paraId="5A9E35C8" w14:textId="77777777" w:rsidR="002D6983" w:rsidRPr="002D6983" w:rsidRDefault="002D6983" w:rsidP="002D6983">
      <w:pPr>
        <w:numPr>
          <w:ilvl w:val="0"/>
          <w:numId w:val="4"/>
        </w:numPr>
      </w:pPr>
      <w:r w:rsidRPr="002D6983">
        <w:t>Address operational challenges.</w:t>
      </w:r>
    </w:p>
    <w:p w14:paraId="02821825" w14:textId="77777777" w:rsidR="002D6983" w:rsidRPr="002D6983" w:rsidRDefault="002D6983" w:rsidP="002D6983">
      <w:pPr>
        <w:numPr>
          <w:ilvl w:val="0"/>
          <w:numId w:val="4"/>
        </w:numPr>
      </w:pPr>
      <w:r w:rsidRPr="002D6983">
        <w:t>Recommend adjustments to improve outcomes.</w:t>
      </w:r>
    </w:p>
    <w:p w14:paraId="53E4F8CA" w14:textId="77777777" w:rsidR="002D6983" w:rsidRPr="00014354" w:rsidRDefault="002D6983" w:rsidP="002D6983">
      <w:pPr>
        <w:rPr>
          <w:b/>
          <w:bCs/>
          <w:i/>
          <w:iCs/>
          <w:color w:val="0000FF"/>
        </w:rPr>
      </w:pPr>
      <w:r w:rsidRPr="00014354">
        <w:rPr>
          <w:b/>
          <w:bCs/>
          <w:i/>
          <w:iCs/>
          <w:color w:val="0000FF"/>
        </w:rPr>
        <w:t>Implementation Plan</w:t>
      </w:r>
    </w:p>
    <w:p w14:paraId="122943D1" w14:textId="32A17DFC" w:rsidR="002D6983" w:rsidRPr="002D6983" w:rsidRDefault="002D6983" w:rsidP="002D6983">
      <w:pPr>
        <w:numPr>
          <w:ilvl w:val="0"/>
          <w:numId w:val="5"/>
        </w:numPr>
      </w:pPr>
      <w:r w:rsidRPr="002D6983">
        <w:rPr>
          <w:b/>
          <w:bCs/>
        </w:rPr>
        <w:t>Program Design</w:t>
      </w:r>
      <w:r w:rsidR="00014354">
        <w:rPr>
          <w:b/>
          <w:bCs/>
        </w:rPr>
        <w:t xml:space="preserve"> (month 1-2):</w:t>
      </w:r>
      <w:r w:rsidRPr="002D6983">
        <w:t xml:space="preserve"> </w:t>
      </w:r>
    </w:p>
    <w:p w14:paraId="541B58A7" w14:textId="77777777" w:rsidR="002D6983" w:rsidRPr="002D6983" w:rsidRDefault="002D6983" w:rsidP="00014354">
      <w:pPr>
        <w:numPr>
          <w:ilvl w:val="1"/>
          <w:numId w:val="5"/>
        </w:numPr>
        <w:spacing w:after="0"/>
      </w:pPr>
      <w:r w:rsidRPr="002D6983">
        <w:t>Develop workflows and standard operating procedures.</w:t>
      </w:r>
    </w:p>
    <w:p w14:paraId="3824F38F" w14:textId="77777777" w:rsidR="002D6983" w:rsidRPr="002D6983" w:rsidRDefault="002D6983" w:rsidP="00014354">
      <w:pPr>
        <w:numPr>
          <w:ilvl w:val="1"/>
          <w:numId w:val="5"/>
        </w:numPr>
        <w:spacing w:after="0"/>
      </w:pPr>
      <w:r w:rsidRPr="002D6983">
        <w:t>Identify eligible patients.</w:t>
      </w:r>
    </w:p>
    <w:p w14:paraId="7CA07635" w14:textId="77777777" w:rsidR="002D6983" w:rsidRDefault="002D6983" w:rsidP="00014354">
      <w:pPr>
        <w:numPr>
          <w:ilvl w:val="1"/>
          <w:numId w:val="5"/>
        </w:numPr>
        <w:spacing w:after="0"/>
      </w:pPr>
      <w:r w:rsidRPr="002D6983">
        <w:t>Establish IT infrastructure for documentation and billing.</w:t>
      </w:r>
    </w:p>
    <w:p w14:paraId="1F5EDFDB" w14:textId="77777777" w:rsidR="00014354" w:rsidRPr="002D6983" w:rsidRDefault="00014354" w:rsidP="00014354">
      <w:pPr>
        <w:spacing w:after="0"/>
        <w:ind w:left="1440"/>
      </w:pPr>
    </w:p>
    <w:p w14:paraId="32E3D77A" w14:textId="058DB7FE" w:rsidR="002D6983" w:rsidRPr="002D6983" w:rsidRDefault="002D6983" w:rsidP="002D6983">
      <w:pPr>
        <w:numPr>
          <w:ilvl w:val="0"/>
          <w:numId w:val="5"/>
        </w:numPr>
      </w:pPr>
      <w:r w:rsidRPr="002D6983">
        <w:rPr>
          <w:b/>
          <w:bCs/>
        </w:rPr>
        <w:t>Staff Training</w:t>
      </w:r>
      <w:r w:rsidR="00014354">
        <w:rPr>
          <w:b/>
          <w:bCs/>
        </w:rPr>
        <w:t xml:space="preserve"> (month 2-3)</w:t>
      </w:r>
      <w:r w:rsidRPr="002D6983">
        <w:rPr>
          <w:b/>
          <w:bCs/>
        </w:rPr>
        <w:t>:</w:t>
      </w:r>
      <w:r w:rsidRPr="002D6983">
        <w:t xml:space="preserve"> </w:t>
      </w:r>
    </w:p>
    <w:p w14:paraId="69CE1F7C" w14:textId="77777777" w:rsidR="002D6983" w:rsidRPr="002D6983" w:rsidRDefault="002D6983" w:rsidP="00014354">
      <w:pPr>
        <w:numPr>
          <w:ilvl w:val="1"/>
          <w:numId w:val="5"/>
        </w:numPr>
        <w:spacing w:after="0"/>
      </w:pPr>
      <w:r w:rsidRPr="002D6983">
        <w:t>Train care team members on CCM protocols and billing practices.</w:t>
      </w:r>
    </w:p>
    <w:p w14:paraId="239AD2C8" w14:textId="77777777" w:rsidR="002D6983" w:rsidRDefault="002D6983" w:rsidP="00014354">
      <w:pPr>
        <w:numPr>
          <w:ilvl w:val="1"/>
          <w:numId w:val="5"/>
        </w:numPr>
        <w:spacing w:after="0"/>
      </w:pPr>
      <w:r w:rsidRPr="002D6983">
        <w:t>Conduct role-specific education sessions.</w:t>
      </w:r>
    </w:p>
    <w:p w14:paraId="638952B5" w14:textId="77777777" w:rsidR="00014354" w:rsidRPr="002D6983" w:rsidRDefault="00014354" w:rsidP="00014354">
      <w:pPr>
        <w:spacing w:after="0"/>
        <w:ind w:left="1440"/>
      </w:pPr>
    </w:p>
    <w:p w14:paraId="05950A5E" w14:textId="5FF30988" w:rsidR="002D6983" w:rsidRPr="002D6983" w:rsidRDefault="002D6983" w:rsidP="002D6983">
      <w:pPr>
        <w:numPr>
          <w:ilvl w:val="0"/>
          <w:numId w:val="5"/>
        </w:numPr>
      </w:pPr>
      <w:r w:rsidRPr="002D6983">
        <w:rPr>
          <w:b/>
          <w:bCs/>
        </w:rPr>
        <w:t>Program Launch</w:t>
      </w:r>
      <w:r w:rsidR="00014354">
        <w:rPr>
          <w:b/>
          <w:bCs/>
        </w:rPr>
        <w:t xml:space="preserve"> (by month 4, factors depending):</w:t>
      </w:r>
      <w:r w:rsidRPr="002D6983">
        <w:t xml:space="preserve"> </w:t>
      </w:r>
    </w:p>
    <w:p w14:paraId="41BB651B" w14:textId="77777777" w:rsidR="002D6983" w:rsidRPr="002D6983" w:rsidRDefault="002D6983" w:rsidP="00014354">
      <w:pPr>
        <w:numPr>
          <w:ilvl w:val="1"/>
          <w:numId w:val="5"/>
        </w:numPr>
        <w:spacing w:after="0"/>
      </w:pPr>
      <w:r w:rsidRPr="002D6983">
        <w:t>Begin enrolling patients into the CCM program.</w:t>
      </w:r>
    </w:p>
    <w:p w14:paraId="4D22960C" w14:textId="77777777" w:rsidR="002D6983" w:rsidRPr="002D6983" w:rsidRDefault="002D6983" w:rsidP="00014354">
      <w:pPr>
        <w:numPr>
          <w:ilvl w:val="1"/>
          <w:numId w:val="5"/>
        </w:numPr>
        <w:spacing w:after="0"/>
      </w:pPr>
      <w:r w:rsidRPr="002D6983">
        <w:t>Start delivering CCM services.</w:t>
      </w:r>
    </w:p>
    <w:p w14:paraId="42E33103" w14:textId="77777777" w:rsidR="002D6983" w:rsidRPr="002D6983" w:rsidRDefault="002D6983" w:rsidP="002D6983">
      <w:pPr>
        <w:numPr>
          <w:ilvl w:val="0"/>
          <w:numId w:val="5"/>
        </w:numPr>
      </w:pPr>
      <w:r w:rsidRPr="002D6983">
        <w:rPr>
          <w:b/>
          <w:bCs/>
        </w:rPr>
        <w:t>Performance Monitoring (Ongoing):</w:t>
      </w:r>
      <w:r w:rsidRPr="002D6983">
        <w:t xml:space="preserve"> </w:t>
      </w:r>
    </w:p>
    <w:p w14:paraId="20DC1416" w14:textId="77777777" w:rsidR="002D6983" w:rsidRPr="002D6983" w:rsidRDefault="002D6983" w:rsidP="00014354">
      <w:pPr>
        <w:numPr>
          <w:ilvl w:val="1"/>
          <w:numId w:val="5"/>
        </w:numPr>
        <w:spacing w:after="0"/>
      </w:pPr>
      <w:r w:rsidRPr="002D6983">
        <w:t>Collect and analyze data on patient outcomes, care coordination, and revenue.</w:t>
      </w:r>
    </w:p>
    <w:p w14:paraId="35FB5B39" w14:textId="77777777" w:rsidR="002D6983" w:rsidRDefault="002D6983" w:rsidP="00014354">
      <w:pPr>
        <w:numPr>
          <w:ilvl w:val="1"/>
          <w:numId w:val="5"/>
        </w:numPr>
        <w:spacing w:after="0"/>
      </w:pPr>
      <w:r w:rsidRPr="002D6983">
        <w:t>Report key findings to stakeholders monthly.</w:t>
      </w:r>
    </w:p>
    <w:p w14:paraId="05BA0835" w14:textId="4FA582DE" w:rsidR="00014354" w:rsidRPr="002D6983" w:rsidRDefault="00014354" w:rsidP="00014354">
      <w:pPr>
        <w:spacing w:after="0"/>
        <w:ind w:left="1440"/>
      </w:pPr>
    </w:p>
    <w:p w14:paraId="06E75B46" w14:textId="77777777" w:rsidR="002D6983" w:rsidRPr="00014354" w:rsidRDefault="002D6983" w:rsidP="002D6983">
      <w:pPr>
        <w:rPr>
          <w:b/>
          <w:bCs/>
          <w:i/>
          <w:iCs/>
          <w:color w:val="0000FF"/>
        </w:rPr>
      </w:pPr>
      <w:r w:rsidRPr="00014354">
        <w:rPr>
          <w:b/>
          <w:bCs/>
          <w:i/>
          <w:iCs/>
          <w:color w:val="0000FF"/>
        </w:rPr>
        <w:t>Key Performance Indicators (KPIs)</w:t>
      </w:r>
    </w:p>
    <w:p w14:paraId="74A53D6E" w14:textId="77777777" w:rsidR="002D6983" w:rsidRPr="002D6983" w:rsidRDefault="002D6983" w:rsidP="002D6983">
      <w:pPr>
        <w:numPr>
          <w:ilvl w:val="0"/>
          <w:numId w:val="6"/>
        </w:numPr>
      </w:pPr>
      <w:r w:rsidRPr="002D6983">
        <w:rPr>
          <w:b/>
          <w:bCs/>
        </w:rPr>
        <w:t>Patient Outcomes</w:t>
      </w:r>
      <w:r w:rsidRPr="002D6983">
        <w:t xml:space="preserve">: </w:t>
      </w:r>
    </w:p>
    <w:p w14:paraId="02329D3A" w14:textId="77777777" w:rsidR="002D6983" w:rsidRPr="002D6983" w:rsidRDefault="002D6983" w:rsidP="00014354">
      <w:pPr>
        <w:numPr>
          <w:ilvl w:val="1"/>
          <w:numId w:val="6"/>
        </w:numPr>
        <w:spacing w:after="0"/>
      </w:pPr>
      <w:r w:rsidRPr="002D6983">
        <w:t>Reduction in hospital readmissions (e.g., 20% decrease within 12 months).</w:t>
      </w:r>
    </w:p>
    <w:p w14:paraId="7FB5FF36" w14:textId="788F3603" w:rsidR="00014354" w:rsidRDefault="002D6983" w:rsidP="00014354">
      <w:pPr>
        <w:numPr>
          <w:ilvl w:val="1"/>
          <w:numId w:val="6"/>
        </w:numPr>
        <w:spacing w:after="0"/>
      </w:pPr>
      <w:r w:rsidRPr="002D6983">
        <w:t>Improvement in patient satisfaction scores.</w:t>
      </w:r>
    </w:p>
    <w:p w14:paraId="193454D3" w14:textId="77777777" w:rsidR="00014354" w:rsidRDefault="00014354" w:rsidP="00014354">
      <w:pPr>
        <w:spacing w:after="0"/>
      </w:pPr>
    </w:p>
    <w:p w14:paraId="2B036D07" w14:textId="77777777" w:rsidR="00014354" w:rsidRDefault="00014354" w:rsidP="00014354">
      <w:pPr>
        <w:spacing w:after="0"/>
      </w:pPr>
    </w:p>
    <w:p w14:paraId="1B3FB4C6" w14:textId="77777777" w:rsidR="00014354" w:rsidRPr="002D6983" w:rsidRDefault="00014354" w:rsidP="00014354">
      <w:pPr>
        <w:spacing w:after="0"/>
      </w:pPr>
    </w:p>
    <w:p w14:paraId="56B94450" w14:textId="7E12CC79" w:rsidR="002D6983" w:rsidRPr="002D6983" w:rsidRDefault="002D6983" w:rsidP="002D6983">
      <w:pPr>
        <w:numPr>
          <w:ilvl w:val="0"/>
          <w:numId w:val="6"/>
        </w:numPr>
      </w:pPr>
      <w:r w:rsidRPr="002D6983">
        <w:rPr>
          <w:b/>
          <w:bCs/>
        </w:rPr>
        <w:lastRenderedPageBreak/>
        <w:t>Operation</w:t>
      </w:r>
      <w:r w:rsidR="00014354">
        <w:rPr>
          <w:b/>
          <w:bCs/>
        </w:rPr>
        <w:t>a</w:t>
      </w:r>
      <w:r w:rsidRPr="002D6983">
        <w:rPr>
          <w:b/>
          <w:bCs/>
        </w:rPr>
        <w:t>l Metrics</w:t>
      </w:r>
      <w:r w:rsidRPr="002D6983">
        <w:t xml:space="preserve">: </w:t>
      </w:r>
    </w:p>
    <w:p w14:paraId="1C7E90E6" w14:textId="77777777" w:rsidR="002D6983" w:rsidRPr="002D6983" w:rsidRDefault="002D6983" w:rsidP="00014354">
      <w:pPr>
        <w:numPr>
          <w:ilvl w:val="1"/>
          <w:numId w:val="6"/>
        </w:numPr>
        <w:spacing w:after="0"/>
      </w:pPr>
      <w:r w:rsidRPr="002D6983">
        <w:t>Number of patients enrolled in the CCM program.</w:t>
      </w:r>
    </w:p>
    <w:p w14:paraId="3E89873F" w14:textId="77777777" w:rsidR="002D6983" w:rsidRDefault="002D6983" w:rsidP="00014354">
      <w:pPr>
        <w:numPr>
          <w:ilvl w:val="1"/>
          <w:numId w:val="6"/>
        </w:numPr>
        <w:spacing w:after="0"/>
      </w:pPr>
      <w:r w:rsidRPr="002D6983">
        <w:t>Percentage of patients with documented care plans.</w:t>
      </w:r>
    </w:p>
    <w:p w14:paraId="2622B8C3" w14:textId="5581F819" w:rsidR="00014354" w:rsidRDefault="00014354" w:rsidP="00014354">
      <w:pPr>
        <w:numPr>
          <w:ilvl w:val="1"/>
          <w:numId w:val="6"/>
        </w:numPr>
        <w:spacing w:after="0"/>
      </w:pPr>
      <w:r>
        <w:t># of eligible versus QTY billed</w:t>
      </w:r>
    </w:p>
    <w:p w14:paraId="265483DC" w14:textId="77777777" w:rsidR="00014354" w:rsidRPr="002D6983" w:rsidRDefault="00014354" w:rsidP="00014354">
      <w:pPr>
        <w:spacing w:after="0"/>
        <w:ind w:left="1440"/>
      </w:pPr>
    </w:p>
    <w:p w14:paraId="3D163E80" w14:textId="77777777" w:rsidR="002D6983" w:rsidRPr="002D6983" w:rsidRDefault="002D6983" w:rsidP="002D6983">
      <w:pPr>
        <w:numPr>
          <w:ilvl w:val="0"/>
          <w:numId w:val="6"/>
        </w:numPr>
      </w:pPr>
      <w:r w:rsidRPr="002D6983">
        <w:rPr>
          <w:b/>
          <w:bCs/>
        </w:rPr>
        <w:t>Financial Metrics</w:t>
      </w:r>
      <w:r w:rsidRPr="002D6983">
        <w:t xml:space="preserve">: </w:t>
      </w:r>
    </w:p>
    <w:p w14:paraId="19687A56" w14:textId="77777777" w:rsidR="002D6983" w:rsidRPr="002D6983" w:rsidRDefault="002D6983" w:rsidP="00014354">
      <w:pPr>
        <w:numPr>
          <w:ilvl w:val="1"/>
          <w:numId w:val="6"/>
        </w:numPr>
        <w:spacing w:after="0"/>
      </w:pPr>
      <w:r w:rsidRPr="002D6983">
        <w:t>Monthly revenue generated through CCM billing.</w:t>
      </w:r>
    </w:p>
    <w:p w14:paraId="5829F3CE" w14:textId="77777777" w:rsidR="002D6983" w:rsidRDefault="002D6983" w:rsidP="00014354">
      <w:pPr>
        <w:numPr>
          <w:ilvl w:val="1"/>
          <w:numId w:val="6"/>
        </w:numPr>
        <w:spacing w:after="0"/>
      </w:pPr>
      <w:r w:rsidRPr="002D6983">
        <w:t>Reduction in uncompensated care costs.</w:t>
      </w:r>
    </w:p>
    <w:p w14:paraId="4C5AE391" w14:textId="77777777" w:rsidR="00014354" w:rsidRPr="00014354" w:rsidRDefault="00014354" w:rsidP="00014354">
      <w:pPr>
        <w:spacing w:after="0"/>
        <w:ind w:left="1440"/>
        <w:rPr>
          <w:i/>
          <w:iCs/>
          <w:color w:val="0000FF"/>
        </w:rPr>
      </w:pPr>
    </w:p>
    <w:p w14:paraId="5C7B1960" w14:textId="77777777" w:rsidR="002D6983" w:rsidRPr="00014354" w:rsidRDefault="002D6983" w:rsidP="002D6983">
      <w:pPr>
        <w:rPr>
          <w:b/>
          <w:bCs/>
          <w:i/>
          <w:iCs/>
          <w:color w:val="0000FF"/>
        </w:rPr>
      </w:pPr>
      <w:r w:rsidRPr="00014354">
        <w:rPr>
          <w:b/>
          <w:bCs/>
          <w:i/>
          <w:iCs/>
          <w:color w:val="0000FF"/>
        </w:rPr>
        <w:t>Resources</w:t>
      </w:r>
    </w:p>
    <w:p w14:paraId="79895528" w14:textId="77777777" w:rsidR="002D6983" w:rsidRPr="002D6983" w:rsidRDefault="002D6983" w:rsidP="002D6983">
      <w:pPr>
        <w:numPr>
          <w:ilvl w:val="0"/>
          <w:numId w:val="7"/>
        </w:numPr>
      </w:pPr>
      <w:r w:rsidRPr="002D6983">
        <w:rPr>
          <w:b/>
          <w:bCs/>
        </w:rPr>
        <w:t>Staffing</w:t>
      </w:r>
      <w:r w:rsidRPr="002D6983">
        <w:t xml:space="preserve">: </w:t>
      </w:r>
    </w:p>
    <w:p w14:paraId="2494E535" w14:textId="37A14081" w:rsidR="002D6983" w:rsidRPr="002D6983" w:rsidRDefault="002D6983" w:rsidP="00014354">
      <w:pPr>
        <w:numPr>
          <w:ilvl w:val="1"/>
          <w:numId w:val="7"/>
        </w:numPr>
        <w:spacing w:after="0"/>
      </w:pPr>
      <w:r w:rsidRPr="002D6983">
        <w:t xml:space="preserve">One full-time care coordinator per </w:t>
      </w:r>
      <w:r w:rsidR="00014354">
        <w:t>150-200</w:t>
      </w:r>
      <w:r w:rsidRPr="002D6983">
        <w:t xml:space="preserve"> CCM patients.</w:t>
      </w:r>
    </w:p>
    <w:p w14:paraId="7F29D786" w14:textId="77777777" w:rsidR="002D6983" w:rsidRDefault="002D6983" w:rsidP="00014354">
      <w:pPr>
        <w:numPr>
          <w:ilvl w:val="1"/>
          <w:numId w:val="7"/>
        </w:numPr>
        <w:spacing w:after="0"/>
      </w:pPr>
      <w:r w:rsidRPr="002D6983">
        <w:t>Administrative support for billing and documentation.</w:t>
      </w:r>
    </w:p>
    <w:p w14:paraId="32E18B18" w14:textId="77777777" w:rsidR="00014354" w:rsidRPr="002D6983" w:rsidRDefault="00014354" w:rsidP="00014354">
      <w:pPr>
        <w:spacing w:after="0"/>
        <w:ind w:left="1440"/>
      </w:pPr>
    </w:p>
    <w:p w14:paraId="033E3581" w14:textId="77777777" w:rsidR="002D6983" w:rsidRPr="002D6983" w:rsidRDefault="002D6983" w:rsidP="002D6983">
      <w:pPr>
        <w:numPr>
          <w:ilvl w:val="0"/>
          <w:numId w:val="7"/>
        </w:numPr>
      </w:pPr>
      <w:r w:rsidRPr="002D6983">
        <w:rPr>
          <w:b/>
          <w:bCs/>
        </w:rPr>
        <w:t>Technology</w:t>
      </w:r>
      <w:r w:rsidRPr="002D6983">
        <w:t xml:space="preserve">: </w:t>
      </w:r>
    </w:p>
    <w:p w14:paraId="0497593A" w14:textId="77777777" w:rsidR="002D6983" w:rsidRPr="002D6983" w:rsidRDefault="002D6983" w:rsidP="00014354">
      <w:pPr>
        <w:numPr>
          <w:ilvl w:val="1"/>
          <w:numId w:val="7"/>
        </w:numPr>
        <w:spacing w:after="0"/>
      </w:pPr>
      <w:r w:rsidRPr="002D6983">
        <w:t>Electronic health record (EHR) system with CCM capabilities.</w:t>
      </w:r>
    </w:p>
    <w:p w14:paraId="3D46C4DD" w14:textId="77777777" w:rsidR="002D6983" w:rsidRDefault="002D6983" w:rsidP="00014354">
      <w:pPr>
        <w:numPr>
          <w:ilvl w:val="1"/>
          <w:numId w:val="7"/>
        </w:numPr>
        <w:spacing w:after="0"/>
      </w:pPr>
      <w:r w:rsidRPr="002D6983">
        <w:t>Patient engagement tools (e.g., secure messaging platforms).</w:t>
      </w:r>
    </w:p>
    <w:p w14:paraId="225FC5D7" w14:textId="77777777" w:rsidR="00014354" w:rsidRPr="002D6983" w:rsidRDefault="00014354" w:rsidP="00014354">
      <w:pPr>
        <w:spacing w:after="0"/>
        <w:ind w:left="1440"/>
      </w:pPr>
    </w:p>
    <w:p w14:paraId="5EFB24FF" w14:textId="77777777" w:rsidR="002D6983" w:rsidRPr="002D6983" w:rsidRDefault="002D6983" w:rsidP="002D6983">
      <w:pPr>
        <w:numPr>
          <w:ilvl w:val="0"/>
          <w:numId w:val="7"/>
        </w:numPr>
      </w:pPr>
      <w:r w:rsidRPr="002D6983">
        <w:rPr>
          <w:b/>
          <w:bCs/>
        </w:rPr>
        <w:t>Funding</w:t>
      </w:r>
      <w:r w:rsidRPr="002D6983">
        <w:t xml:space="preserve">: </w:t>
      </w:r>
    </w:p>
    <w:p w14:paraId="63C72992" w14:textId="77777777" w:rsidR="002D6983" w:rsidRPr="002D6983" w:rsidRDefault="002D6983" w:rsidP="00014354">
      <w:pPr>
        <w:numPr>
          <w:ilvl w:val="1"/>
          <w:numId w:val="7"/>
        </w:numPr>
        <w:spacing w:after="0"/>
      </w:pPr>
      <w:r w:rsidRPr="002D6983">
        <w:t>Initial funding from hospital reserves or grants.</w:t>
      </w:r>
    </w:p>
    <w:p w14:paraId="6A92A532" w14:textId="77777777" w:rsidR="002D6983" w:rsidRDefault="002D6983" w:rsidP="00014354">
      <w:pPr>
        <w:numPr>
          <w:ilvl w:val="1"/>
          <w:numId w:val="7"/>
        </w:numPr>
        <w:spacing w:after="0"/>
      </w:pPr>
      <w:r w:rsidRPr="002D6983">
        <w:t>Ongoing funding through CMS reimbursement.</w:t>
      </w:r>
    </w:p>
    <w:p w14:paraId="3396D3A0" w14:textId="77777777" w:rsidR="00014354" w:rsidRPr="00014354" w:rsidRDefault="00014354" w:rsidP="00014354">
      <w:pPr>
        <w:spacing w:after="0"/>
        <w:ind w:left="1440"/>
        <w:rPr>
          <w:i/>
          <w:iCs/>
          <w:color w:val="0000FF"/>
        </w:rPr>
      </w:pPr>
    </w:p>
    <w:p w14:paraId="16D8633B" w14:textId="77777777" w:rsidR="002D6983" w:rsidRPr="00014354" w:rsidRDefault="002D6983" w:rsidP="002D6983">
      <w:pPr>
        <w:rPr>
          <w:b/>
          <w:bCs/>
          <w:i/>
          <w:iCs/>
          <w:color w:val="0000FF"/>
        </w:rPr>
      </w:pPr>
      <w:r w:rsidRPr="00014354">
        <w:rPr>
          <w:b/>
          <w:bCs/>
          <w:i/>
          <w:iCs/>
          <w:color w:val="0000FF"/>
        </w:rPr>
        <w:t>Risk Management</w:t>
      </w:r>
    </w:p>
    <w:p w14:paraId="06638FC6" w14:textId="77777777" w:rsidR="002D6983" w:rsidRPr="002D6983" w:rsidRDefault="002D6983" w:rsidP="002D6983">
      <w:r w:rsidRPr="002D6983">
        <w:t>Potential risks and mitigation strategies include:</w:t>
      </w:r>
    </w:p>
    <w:p w14:paraId="348F6164" w14:textId="77777777" w:rsidR="002D6983" w:rsidRPr="002D6983" w:rsidRDefault="002D6983" w:rsidP="002D6983">
      <w:pPr>
        <w:numPr>
          <w:ilvl w:val="0"/>
          <w:numId w:val="8"/>
        </w:numPr>
      </w:pPr>
      <w:r w:rsidRPr="002D6983">
        <w:rPr>
          <w:b/>
          <w:bCs/>
        </w:rPr>
        <w:t>Low Patient Enrollment</w:t>
      </w:r>
      <w:r w:rsidRPr="002D6983">
        <w:t>: Implement targeted outreach and education for eligible patients.</w:t>
      </w:r>
    </w:p>
    <w:p w14:paraId="7B981796" w14:textId="77777777" w:rsidR="002D6983" w:rsidRPr="002D6983" w:rsidRDefault="002D6983" w:rsidP="002D6983">
      <w:pPr>
        <w:numPr>
          <w:ilvl w:val="0"/>
          <w:numId w:val="8"/>
        </w:numPr>
      </w:pPr>
      <w:r w:rsidRPr="002D6983">
        <w:rPr>
          <w:b/>
          <w:bCs/>
        </w:rPr>
        <w:t>Staff Burnout</w:t>
      </w:r>
      <w:r w:rsidRPr="002D6983">
        <w:t>: Ensure adequate staffing levels and provide professional development opportunities.</w:t>
      </w:r>
    </w:p>
    <w:p w14:paraId="14CDC2AA" w14:textId="77777777" w:rsidR="002D6983" w:rsidRPr="002D6983" w:rsidRDefault="002D6983" w:rsidP="002D6983">
      <w:pPr>
        <w:numPr>
          <w:ilvl w:val="0"/>
          <w:numId w:val="8"/>
        </w:numPr>
      </w:pPr>
      <w:r w:rsidRPr="002D6983">
        <w:rPr>
          <w:b/>
          <w:bCs/>
        </w:rPr>
        <w:t>IT Challenges</w:t>
      </w:r>
      <w:r w:rsidRPr="002D6983">
        <w:t>: Conduct thorough testing of EHR integrations before program launch.</w:t>
      </w:r>
    </w:p>
    <w:p w14:paraId="34B1C043" w14:textId="77777777" w:rsidR="002D6983" w:rsidRPr="002D6983" w:rsidRDefault="002D6983" w:rsidP="002D6983">
      <w:pPr>
        <w:rPr>
          <w:b/>
          <w:bCs/>
        </w:rPr>
      </w:pPr>
      <w:r w:rsidRPr="002D6983">
        <w:rPr>
          <w:b/>
          <w:bCs/>
        </w:rPr>
        <w:t>Approval</w:t>
      </w:r>
    </w:p>
    <w:p w14:paraId="22298F47" w14:textId="77777777" w:rsidR="002D6983" w:rsidRPr="002D6983" w:rsidRDefault="002D6983" w:rsidP="002D6983">
      <w:r w:rsidRPr="002D6983">
        <w:t>This charter is approved by the following individuals:</w:t>
      </w:r>
    </w:p>
    <w:p w14:paraId="2F6A4E77" w14:textId="77777777" w:rsidR="002D6983" w:rsidRPr="002D6983" w:rsidRDefault="002D6983" w:rsidP="002D6983">
      <w:r w:rsidRPr="002D6983">
        <w:rPr>
          <w:b/>
          <w:bCs/>
        </w:rPr>
        <w:t>Executive Sponsor:</w:t>
      </w:r>
      <w:r w:rsidRPr="002D6983">
        <w:t xml:space="preserve"> _________________________</w:t>
      </w:r>
      <w:r w:rsidRPr="002D6983">
        <w:br/>
      </w:r>
      <w:r w:rsidRPr="002D6983">
        <w:rPr>
          <w:b/>
          <w:bCs/>
        </w:rPr>
        <w:t>Program Manager:</w:t>
      </w:r>
      <w:r w:rsidRPr="002D6983">
        <w:t xml:space="preserve"> _________________________</w:t>
      </w:r>
      <w:r w:rsidRPr="002D6983">
        <w:br/>
      </w:r>
      <w:r w:rsidRPr="002D6983">
        <w:rPr>
          <w:b/>
          <w:bCs/>
        </w:rPr>
        <w:t>Date:</w:t>
      </w:r>
      <w:r w:rsidRPr="002D6983">
        <w:t xml:space="preserve"> _________________________</w:t>
      </w:r>
    </w:p>
    <w:p w14:paraId="60019A26" w14:textId="77777777" w:rsidR="00DF4C22" w:rsidRDefault="00DF4C22"/>
    <w:sectPr w:rsidR="00DF4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D7F39"/>
    <w:multiLevelType w:val="multilevel"/>
    <w:tmpl w:val="F1EC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778AA"/>
    <w:multiLevelType w:val="multilevel"/>
    <w:tmpl w:val="D02C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A18AD"/>
    <w:multiLevelType w:val="multilevel"/>
    <w:tmpl w:val="93BC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9B4AD1"/>
    <w:multiLevelType w:val="multilevel"/>
    <w:tmpl w:val="E9E8F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B3603D"/>
    <w:multiLevelType w:val="multilevel"/>
    <w:tmpl w:val="7B36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B326D4"/>
    <w:multiLevelType w:val="multilevel"/>
    <w:tmpl w:val="A20AE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521F7A"/>
    <w:multiLevelType w:val="multilevel"/>
    <w:tmpl w:val="6AF23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6F0243"/>
    <w:multiLevelType w:val="multilevel"/>
    <w:tmpl w:val="F86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0694622">
    <w:abstractNumId w:val="3"/>
  </w:num>
  <w:num w:numId="2" w16cid:durableId="663894308">
    <w:abstractNumId w:val="2"/>
  </w:num>
  <w:num w:numId="3" w16cid:durableId="522868328">
    <w:abstractNumId w:val="5"/>
  </w:num>
  <w:num w:numId="4" w16cid:durableId="658926084">
    <w:abstractNumId w:val="0"/>
  </w:num>
  <w:num w:numId="5" w16cid:durableId="2037189895">
    <w:abstractNumId w:val="6"/>
  </w:num>
  <w:num w:numId="6" w16cid:durableId="109058471">
    <w:abstractNumId w:val="7"/>
  </w:num>
  <w:num w:numId="7" w16cid:durableId="1303923076">
    <w:abstractNumId w:val="4"/>
  </w:num>
  <w:num w:numId="8" w16cid:durableId="1678775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83"/>
    <w:rsid w:val="00014354"/>
    <w:rsid w:val="002D6983"/>
    <w:rsid w:val="003D0888"/>
    <w:rsid w:val="006E4984"/>
    <w:rsid w:val="0087254E"/>
    <w:rsid w:val="00905555"/>
    <w:rsid w:val="00DF4C22"/>
    <w:rsid w:val="00FB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F9A6D"/>
  <w15:chartTrackingRefBased/>
  <w15:docId w15:val="{B15D73E4-4E37-4B2B-8E76-E4853404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9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9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9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9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9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9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9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9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9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9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9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9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9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9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9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9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9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9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9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9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9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7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Schroeder</dc:creator>
  <cp:keywords/>
  <dc:description/>
  <cp:lastModifiedBy>Jessica Schroeder</cp:lastModifiedBy>
  <cp:revision>2</cp:revision>
  <dcterms:created xsi:type="dcterms:W3CDTF">2025-01-13T22:38:00Z</dcterms:created>
  <dcterms:modified xsi:type="dcterms:W3CDTF">2025-01-14T21:29:00Z</dcterms:modified>
</cp:coreProperties>
</file>