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970B09" w14:textId="45296184" w:rsidR="00336186" w:rsidRDefault="00DF5F72" w:rsidP="00707D44">
      <w:pPr>
        <w:rPr>
          <w:rFonts w:asciiTheme="majorHAnsi" w:hAnsiTheme="majorHAnsi"/>
          <w:b/>
          <w:sz w:val="28"/>
          <w:szCs w:val="28"/>
          <w:u w:val="single"/>
        </w:rPr>
      </w:pPr>
      <w:r w:rsidRPr="00DF5F72">
        <w:rPr>
          <w:rFonts w:asciiTheme="majorHAnsi" w:hAnsiTheme="majorHAnsi"/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68480" behindDoc="1" locked="0" layoutInCell="1" allowOverlap="1" wp14:anchorId="21D8BDB1" wp14:editId="7E7346CC">
            <wp:simplePos x="0" y="0"/>
            <wp:positionH relativeFrom="margin">
              <wp:align>left</wp:align>
            </wp:positionH>
            <wp:positionV relativeFrom="paragraph">
              <wp:posOffset>-1092835</wp:posOffset>
            </wp:positionV>
            <wp:extent cx="963040" cy="1038225"/>
            <wp:effectExtent l="0" t="0" r="8890" b="0"/>
            <wp:wrapNone/>
            <wp:docPr id="13" name="Picture 13" descr="C:\Users\SaraC\Desktop\New KCCM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C\Desktop\New KCCMH 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8"/>
          <w:szCs w:val="28"/>
          <w:u w:val="single"/>
        </w:rPr>
        <w:t>KCCMH</w:t>
      </w:r>
      <w:r w:rsidR="00B02A10" w:rsidRPr="00B02A10">
        <w:rPr>
          <w:rFonts w:asciiTheme="majorHAnsi" w:hAnsiTheme="majorHAnsi"/>
          <w:b/>
          <w:sz w:val="28"/>
          <w:szCs w:val="28"/>
          <w:u w:val="single"/>
        </w:rPr>
        <w:t xml:space="preserve"> Sepsis Worksheet and Audit Tool</w:t>
      </w:r>
    </w:p>
    <w:p w14:paraId="520C5C83" w14:textId="515414FB" w:rsidR="00B02A10" w:rsidRPr="009854F7" w:rsidRDefault="009854F7" w:rsidP="009854F7">
      <w:pPr>
        <w:rPr>
          <w:rFonts w:asciiTheme="majorHAnsi" w:hAnsiTheme="majorHAnsi"/>
          <w:color w:val="FF0000"/>
          <w:sz w:val="20"/>
        </w:rPr>
      </w:pPr>
      <w:r w:rsidRPr="009854F7">
        <w:rPr>
          <w:rFonts w:asciiTheme="majorHAnsi" w:hAnsiTheme="majorHAnsi"/>
          <w:color w:val="FF0000"/>
          <w:sz w:val="20"/>
        </w:rPr>
        <w:t>Worksheet and auditing tool only: NOT A PART OF THE PATIENT’S PERMANENT RECORD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3"/>
        <w:gridCol w:w="887"/>
        <w:gridCol w:w="668"/>
        <w:gridCol w:w="1492"/>
        <w:gridCol w:w="409"/>
        <w:gridCol w:w="1001"/>
        <w:gridCol w:w="430"/>
        <w:gridCol w:w="1175"/>
        <w:gridCol w:w="2965"/>
      </w:tblGrid>
      <w:tr w:rsidR="009D34DF" w14:paraId="5BBBE350" w14:textId="77777777" w:rsidTr="009D34DF">
        <w:trPr>
          <w:trHeight w:val="737"/>
        </w:trPr>
        <w:tc>
          <w:tcPr>
            <w:tcW w:w="2650" w:type="dxa"/>
            <w:gridSpan w:val="2"/>
            <w:shd w:val="clear" w:color="auto" w:fill="BFBFBF" w:themeFill="background1" w:themeFillShade="BF"/>
          </w:tcPr>
          <w:p w14:paraId="01554D13" w14:textId="77777777" w:rsidR="009D34DF" w:rsidRDefault="009D34DF" w:rsidP="00B02A10">
            <w:pPr>
              <w:rPr>
                <w:rFonts w:asciiTheme="majorHAnsi" w:hAnsiTheme="majorHAnsi"/>
                <w:b/>
                <w:szCs w:val="24"/>
              </w:rPr>
            </w:pPr>
            <w:r w:rsidRPr="008862D4">
              <w:rPr>
                <w:rFonts w:asciiTheme="majorHAnsi" w:hAnsiTheme="majorHAnsi"/>
                <w:b/>
                <w:szCs w:val="24"/>
              </w:rPr>
              <w:t xml:space="preserve">DATE: </w:t>
            </w:r>
          </w:p>
          <w:p w14:paraId="5F55BC88" w14:textId="2BD0F640" w:rsidR="00567B31" w:rsidRPr="008862D4" w:rsidRDefault="00567B31" w:rsidP="00B02A10">
            <w:pPr>
              <w:rPr>
                <w:rFonts w:asciiTheme="majorHAnsi" w:hAnsiTheme="majorHAnsi"/>
                <w:b/>
                <w:szCs w:val="24"/>
              </w:rPr>
            </w:pPr>
          </w:p>
        </w:tc>
        <w:tc>
          <w:tcPr>
            <w:tcW w:w="2569" w:type="dxa"/>
            <w:gridSpan w:val="3"/>
            <w:shd w:val="clear" w:color="auto" w:fill="BFBFBF" w:themeFill="background1" w:themeFillShade="BF"/>
          </w:tcPr>
          <w:p w14:paraId="772EA0B8" w14:textId="420FA939" w:rsidR="00567B31" w:rsidRDefault="009D34DF" w:rsidP="00B02A10">
            <w:pPr>
              <w:rPr>
                <w:rFonts w:asciiTheme="majorHAnsi" w:hAnsiTheme="majorHAnsi"/>
                <w:b/>
                <w:szCs w:val="24"/>
              </w:rPr>
            </w:pPr>
            <w:r w:rsidRPr="008862D4">
              <w:rPr>
                <w:rFonts w:asciiTheme="majorHAnsi" w:hAnsiTheme="majorHAnsi"/>
                <w:b/>
                <w:szCs w:val="24"/>
              </w:rPr>
              <w:t>ARRIVAL TIME:</w:t>
            </w:r>
          </w:p>
          <w:p w14:paraId="6DDBBE4E" w14:textId="7768EEC6" w:rsidR="009D34DF" w:rsidRPr="00567B31" w:rsidRDefault="009D34DF" w:rsidP="00567B31">
            <w:pPr>
              <w:rPr>
                <w:rFonts w:asciiTheme="majorHAnsi" w:hAnsiTheme="majorHAnsi"/>
                <w:szCs w:val="24"/>
              </w:rPr>
            </w:pPr>
          </w:p>
        </w:tc>
        <w:tc>
          <w:tcPr>
            <w:tcW w:w="1431" w:type="dxa"/>
            <w:gridSpan w:val="2"/>
            <w:shd w:val="clear" w:color="auto" w:fill="BFBFBF" w:themeFill="background1" w:themeFillShade="BF"/>
          </w:tcPr>
          <w:p w14:paraId="3F0CDAD1" w14:textId="77777777" w:rsidR="009D34DF" w:rsidRDefault="00CC1F52" w:rsidP="00B02A10">
            <w:pPr>
              <w:rPr>
                <w:rFonts w:asciiTheme="majorHAnsi" w:hAnsiTheme="majorHAnsi"/>
                <w:b/>
                <w:szCs w:val="24"/>
              </w:rPr>
            </w:pPr>
            <w:r>
              <w:rPr>
                <w:rFonts w:asciiTheme="majorHAnsi" w:hAnsiTheme="majorHAnsi"/>
                <w:b/>
                <w:szCs w:val="24"/>
              </w:rPr>
              <w:t>Pt. Weight:</w:t>
            </w:r>
          </w:p>
          <w:p w14:paraId="7DDDD3E2" w14:textId="51FF94AC" w:rsidR="00567B31" w:rsidRPr="008862D4" w:rsidRDefault="00567B31" w:rsidP="00B02A10">
            <w:pPr>
              <w:rPr>
                <w:rFonts w:asciiTheme="majorHAnsi" w:hAnsiTheme="majorHAnsi"/>
                <w:b/>
                <w:szCs w:val="24"/>
              </w:rPr>
            </w:pPr>
          </w:p>
        </w:tc>
        <w:tc>
          <w:tcPr>
            <w:tcW w:w="4140" w:type="dxa"/>
            <w:gridSpan w:val="2"/>
            <w:shd w:val="clear" w:color="auto" w:fill="BFBFBF" w:themeFill="background1" w:themeFillShade="BF"/>
          </w:tcPr>
          <w:p w14:paraId="78EE66A3" w14:textId="034EB762" w:rsidR="009D34DF" w:rsidRPr="008862D4" w:rsidRDefault="009D34DF" w:rsidP="00B02A10">
            <w:pPr>
              <w:rPr>
                <w:rFonts w:asciiTheme="majorHAnsi" w:hAnsiTheme="majorHAnsi"/>
                <w:b/>
                <w:szCs w:val="24"/>
              </w:rPr>
            </w:pPr>
            <w:r w:rsidRPr="008862D4">
              <w:rPr>
                <w:rFonts w:asciiTheme="majorHAnsi" w:hAnsiTheme="majorHAnsi"/>
                <w:b/>
                <w:szCs w:val="24"/>
              </w:rPr>
              <w:t>Time Zero:</w:t>
            </w:r>
          </w:p>
          <w:p w14:paraId="52D8A196" w14:textId="1F76C454" w:rsidR="009D34DF" w:rsidRPr="00B02A10" w:rsidRDefault="009D34DF" w:rsidP="00DA2150">
            <w:pPr>
              <w:rPr>
                <w:rFonts w:asciiTheme="majorHAnsi" w:hAnsiTheme="majorHAnsi"/>
                <w:sz w:val="20"/>
              </w:rPr>
            </w:pPr>
            <w:r w:rsidRPr="00165043">
              <w:rPr>
                <w:rFonts w:asciiTheme="majorHAnsi" w:hAnsiTheme="majorHAnsi"/>
                <w:b/>
                <w:sz w:val="15"/>
                <w:szCs w:val="15"/>
              </w:rPr>
              <w:t xml:space="preserve">Presence of </w:t>
            </w:r>
            <w:r w:rsidR="00DA2150" w:rsidRPr="00165043">
              <w:rPr>
                <w:rFonts w:asciiTheme="majorHAnsi" w:hAnsiTheme="majorHAnsi"/>
                <w:b/>
                <w:sz w:val="15"/>
                <w:szCs w:val="15"/>
              </w:rPr>
              <w:t>a known or suspected source of infection</w:t>
            </w:r>
            <w:r w:rsidR="00DA2150" w:rsidRPr="00165043">
              <w:rPr>
                <w:rFonts w:asciiTheme="majorHAnsi" w:hAnsiTheme="majorHAnsi"/>
                <w:sz w:val="15"/>
                <w:szCs w:val="15"/>
              </w:rPr>
              <w:t xml:space="preserve"> </w:t>
            </w:r>
            <w:r w:rsidR="00DA2150">
              <w:rPr>
                <w:rFonts w:asciiTheme="majorHAnsi" w:hAnsiTheme="majorHAnsi"/>
                <w:sz w:val="15"/>
                <w:szCs w:val="15"/>
              </w:rPr>
              <w:t>and (</w:t>
            </w:r>
            <w:r w:rsidRPr="000C0891">
              <w:rPr>
                <w:rFonts w:asciiTheme="majorHAnsi" w:hAnsiTheme="majorHAnsi"/>
                <w:sz w:val="15"/>
                <w:szCs w:val="15"/>
              </w:rPr>
              <w:t xml:space="preserve">2 SIRS </w:t>
            </w:r>
            <w:r w:rsidR="00DA2150">
              <w:rPr>
                <w:rFonts w:asciiTheme="majorHAnsi" w:hAnsiTheme="majorHAnsi"/>
                <w:sz w:val="15"/>
                <w:szCs w:val="15"/>
              </w:rPr>
              <w:t>crite</w:t>
            </w:r>
            <w:r w:rsidRPr="000C0891">
              <w:rPr>
                <w:rFonts w:asciiTheme="majorHAnsi" w:hAnsiTheme="majorHAnsi"/>
                <w:sz w:val="15"/>
                <w:szCs w:val="15"/>
              </w:rPr>
              <w:t>ria</w:t>
            </w:r>
            <w:r w:rsidR="0004505D">
              <w:rPr>
                <w:rFonts w:asciiTheme="majorHAnsi" w:hAnsiTheme="majorHAnsi"/>
                <w:sz w:val="15"/>
                <w:szCs w:val="15"/>
              </w:rPr>
              <w:t xml:space="preserve"> + 1 organ dysfunction</w:t>
            </w:r>
            <w:r w:rsidR="00DA2150">
              <w:rPr>
                <w:rFonts w:asciiTheme="majorHAnsi" w:hAnsiTheme="majorHAnsi"/>
                <w:sz w:val="15"/>
                <w:szCs w:val="15"/>
              </w:rPr>
              <w:t xml:space="preserve">) </w:t>
            </w:r>
            <w:r w:rsidRPr="000C0891">
              <w:rPr>
                <w:rFonts w:asciiTheme="majorHAnsi" w:hAnsiTheme="majorHAnsi"/>
                <w:sz w:val="15"/>
                <w:szCs w:val="15"/>
              </w:rPr>
              <w:t xml:space="preserve"> </w:t>
            </w:r>
          </w:p>
        </w:tc>
      </w:tr>
      <w:tr w:rsidR="009D34DF" w14:paraId="502C8D9E" w14:textId="42168887" w:rsidTr="009D34DF">
        <w:tc>
          <w:tcPr>
            <w:tcW w:w="1763" w:type="dxa"/>
          </w:tcPr>
          <w:p w14:paraId="58C5CB75" w14:textId="77777777" w:rsidR="009D34DF" w:rsidRDefault="009D34DF" w:rsidP="00C44CA4">
            <w:pPr>
              <w:rPr>
                <w:rFonts w:asciiTheme="majorHAnsi" w:hAnsiTheme="majorHAnsi"/>
                <w:b/>
                <w:sz w:val="20"/>
              </w:rPr>
            </w:pPr>
            <w:r w:rsidRPr="00B02A10">
              <w:rPr>
                <w:rFonts w:asciiTheme="majorHAnsi" w:hAnsiTheme="majorHAnsi"/>
                <w:b/>
                <w:sz w:val="20"/>
              </w:rPr>
              <w:t>Temperature:</w:t>
            </w:r>
          </w:p>
          <w:p w14:paraId="4BCD63D5" w14:textId="2F9935CE" w:rsidR="00567B31" w:rsidRPr="00C44CA4" w:rsidRDefault="00567B31" w:rsidP="00C44CA4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555" w:type="dxa"/>
            <w:gridSpan w:val="2"/>
          </w:tcPr>
          <w:p w14:paraId="25D620A7" w14:textId="12A0D4D8" w:rsidR="009D34DF" w:rsidRPr="0079708D" w:rsidRDefault="009D34DF" w:rsidP="001606CB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B/P:</w:t>
            </w:r>
          </w:p>
        </w:tc>
        <w:tc>
          <w:tcPr>
            <w:tcW w:w="1492" w:type="dxa"/>
          </w:tcPr>
          <w:p w14:paraId="781EF6C9" w14:textId="77777777" w:rsidR="009D34DF" w:rsidRDefault="009D34DF" w:rsidP="00BC1450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MAP:</w:t>
            </w:r>
          </w:p>
          <w:p w14:paraId="30491DE3" w14:textId="4F173AC1" w:rsidR="009D34DF" w:rsidRDefault="009D34DF" w:rsidP="00BC1450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410" w:type="dxa"/>
            <w:gridSpan w:val="2"/>
          </w:tcPr>
          <w:p w14:paraId="764EC1AB" w14:textId="1037306A" w:rsidR="009D34DF" w:rsidRDefault="009D34DF" w:rsidP="00BC1450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RR:</w:t>
            </w:r>
          </w:p>
          <w:p w14:paraId="22AF64A3" w14:textId="60C8EF9A" w:rsidR="009D34DF" w:rsidRPr="00BC1450" w:rsidRDefault="009D34DF" w:rsidP="00BC1450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605" w:type="dxa"/>
            <w:gridSpan w:val="2"/>
          </w:tcPr>
          <w:p w14:paraId="7000709B" w14:textId="3223E9CF" w:rsidR="009D34DF" w:rsidRDefault="009D34DF" w:rsidP="00BC1450">
            <w:pPr>
              <w:rPr>
                <w:rFonts w:asciiTheme="majorHAnsi" w:hAnsiTheme="majorHAnsi"/>
                <w:b/>
                <w:sz w:val="20"/>
              </w:rPr>
            </w:pPr>
            <w:r w:rsidRPr="00BC1450">
              <w:rPr>
                <w:rFonts w:asciiTheme="majorHAnsi" w:hAnsiTheme="majorHAnsi"/>
                <w:b/>
                <w:sz w:val="20"/>
              </w:rPr>
              <w:t>WBCs</w:t>
            </w:r>
            <w:r>
              <w:rPr>
                <w:rFonts w:asciiTheme="majorHAnsi" w:hAnsiTheme="majorHAnsi"/>
                <w:b/>
                <w:sz w:val="20"/>
              </w:rPr>
              <w:t>:</w:t>
            </w:r>
          </w:p>
          <w:p w14:paraId="3DB47D02" w14:textId="316091DF" w:rsidR="009D34DF" w:rsidRPr="00BC1450" w:rsidRDefault="009D34DF" w:rsidP="00BC1450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965" w:type="dxa"/>
          </w:tcPr>
          <w:p w14:paraId="75808486" w14:textId="54F76167" w:rsidR="00567B31" w:rsidRPr="00BC1450" w:rsidRDefault="00567B31" w:rsidP="00BC1450">
            <w:pPr>
              <w:rPr>
                <w:rFonts w:asciiTheme="majorHAnsi" w:hAnsiTheme="majorHAnsi"/>
                <w:b/>
                <w:sz w:val="20"/>
              </w:rPr>
            </w:pPr>
          </w:p>
        </w:tc>
      </w:tr>
    </w:tbl>
    <w:p w14:paraId="74F72DAB" w14:textId="333F7749" w:rsidR="00CD3634" w:rsidRDefault="00CD3634" w:rsidP="001606CB">
      <w:pPr>
        <w:rPr>
          <w:rFonts w:asciiTheme="majorHAnsi" w:hAnsiTheme="majorHAnsi"/>
          <w:b/>
          <w:sz w:val="20"/>
          <w:u w:val="single"/>
        </w:rPr>
      </w:pPr>
    </w:p>
    <w:p w14:paraId="44FEAE6E" w14:textId="0117523B" w:rsidR="00707D44" w:rsidRDefault="00707D44" w:rsidP="001606CB">
      <w:pPr>
        <w:rPr>
          <w:rFonts w:asciiTheme="majorHAnsi" w:hAnsiTheme="majorHAnsi"/>
          <w:b/>
          <w:sz w:val="20"/>
          <w:u w:val="single"/>
        </w:rPr>
      </w:pPr>
      <w:r w:rsidRPr="00707D44">
        <w:rPr>
          <w:rFonts w:asciiTheme="majorHAnsi" w:hAnsiTheme="majorHAnsi"/>
          <w:b/>
          <w:sz w:val="20"/>
          <w:u w:val="single"/>
        </w:rPr>
        <w:t>INITIAL SEPSIS INTERVENTIONS</w:t>
      </w:r>
    </w:p>
    <w:p w14:paraId="499FE551" w14:textId="36D3E107" w:rsidR="00CD3634" w:rsidRDefault="00707D44" w:rsidP="001606CB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sym w:font="Wingdings" w:char="F0A8"/>
      </w:r>
      <w:r w:rsidR="00515A2A" w:rsidRPr="00BC1450">
        <w:rPr>
          <w:rFonts w:asciiTheme="majorHAnsi" w:hAnsiTheme="majorHAnsi"/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811433" wp14:editId="70C08027">
                <wp:simplePos x="0" y="0"/>
                <wp:positionH relativeFrom="margin">
                  <wp:posOffset>3987165</wp:posOffset>
                </wp:positionH>
                <wp:positionV relativeFrom="paragraph">
                  <wp:posOffset>111760</wp:posOffset>
                </wp:positionV>
                <wp:extent cx="2971800" cy="1404620"/>
                <wp:effectExtent l="0" t="0" r="1905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35B6E" w14:textId="5098197F" w:rsidR="00BC1450" w:rsidRPr="006F5238" w:rsidRDefault="00BC1450" w:rsidP="00BC1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 w:rsidRPr="006F5238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SIRS Criteria</w:t>
                            </w:r>
                          </w:p>
                          <w:p w14:paraId="727D6BA9" w14:textId="6B48AACA" w:rsidR="00BC1450" w:rsidRPr="006F5238" w:rsidRDefault="00BC1450" w:rsidP="00CD36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6F5238">
                              <w:rPr>
                                <w:rFonts w:asciiTheme="majorHAnsi" w:hAnsiTheme="majorHAnsi"/>
                                <w:sz w:val="20"/>
                              </w:rPr>
                              <w:t>Temp: &lt;</w:t>
                            </w:r>
                            <w:r w:rsidR="00C44CA4" w:rsidRPr="006F5238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96.8 [36C] OR </w:t>
                            </w:r>
                            <w:r w:rsidR="006A2599">
                              <w:rPr>
                                <w:rFonts w:asciiTheme="majorHAnsi" w:hAnsiTheme="majorHAnsi"/>
                                <w:sz w:val="20"/>
                              </w:rPr>
                              <w:t>&gt;</w:t>
                            </w:r>
                            <w:r w:rsidR="00C44CA4" w:rsidRPr="006F5238">
                              <w:rPr>
                                <w:rFonts w:asciiTheme="majorHAnsi" w:hAnsiTheme="majorHAnsi"/>
                                <w:sz w:val="20"/>
                              </w:rPr>
                              <w:t>100.9 [38.3C]</w:t>
                            </w:r>
                          </w:p>
                          <w:p w14:paraId="1ED951CB" w14:textId="277829AE" w:rsidR="00C44CA4" w:rsidRPr="006F5238" w:rsidRDefault="00C44CA4" w:rsidP="00CD36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6F5238">
                              <w:rPr>
                                <w:rFonts w:asciiTheme="majorHAnsi" w:hAnsiTheme="majorHAnsi"/>
                                <w:sz w:val="20"/>
                              </w:rPr>
                              <w:t>HR: &gt; 90</w:t>
                            </w:r>
                          </w:p>
                          <w:p w14:paraId="11BF4678" w14:textId="48FAE62B" w:rsidR="00C44CA4" w:rsidRPr="006F5238" w:rsidRDefault="00C44CA4" w:rsidP="00CD36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6F5238">
                              <w:rPr>
                                <w:rFonts w:asciiTheme="majorHAnsi" w:hAnsiTheme="majorHAnsi"/>
                                <w:sz w:val="20"/>
                              </w:rPr>
                              <w:t>RR: &gt;20</w:t>
                            </w:r>
                          </w:p>
                          <w:p w14:paraId="47E3D040" w14:textId="3674E161" w:rsidR="00C44CA4" w:rsidRPr="006F5238" w:rsidRDefault="00C44CA4" w:rsidP="00CD36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6F5238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WBC: </w:t>
                            </w:r>
                            <w:r w:rsidR="001606CB" w:rsidRPr="006F5238">
                              <w:rPr>
                                <w:rFonts w:asciiTheme="majorHAnsi" w:hAnsiTheme="majorHAnsi"/>
                                <w:sz w:val="20"/>
                              </w:rPr>
                              <w:t>&lt;4 k or &gt;12k or Bands &gt;10%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08114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95pt;margin-top:8.8pt;width:23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">
                <v:textbox style="mso-fit-shape-to-text:t">
                  <w:txbxContent>
                    <w:p w14:paraId="27035B6E" w14:textId="5098197F" w:rsidR="00BC1450" w:rsidRPr="006F5238" w:rsidRDefault="00BC1450" w:rsidP="00BC1450">
                      <w:pPr>
                        <w:jc w:val="center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 w:rsidRPr="006F5238">
                        <w:rPr>
                          <w:rFonts w:asciiTheme="majorHAnsi" w:hAnsiTheme="majorHAnsi"/>
                          <w:b/>
                          <w:sz w:val="20"/>
                        </w:rPr>
                        <w:t>SIRS Criteria</w:t>
                      </w:r>
                    </w:p>
                    <w:p w14:paraId="727D6BA9" w14:textId="6B48AACA" w:rsidR="00BC1450" w:rsidRPr="006F5238" w:rsidRDefault="00BC1450" w:rsidP="00CD36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 w:rsidRPr="006F5238">
                        <w:rPr>
                          <w:rFonts w:asciiTheme="majorHAnsi" w:hAnsiTheme="majorHAnsi"/>
                          <w:sz w:val="20"/>
                        </w:rPr>
                        <w:t>Temp: &lt;</w:t>
                      </w:r>
                      <w:r w:rsidR="00C44CA4" w:rsidRPr="006F5238">
                        <w:rPr>
                          <w:rFonts w:asciiTheme="majorHAnsi" w:hAnsiTheme="majorHAnsi"/>
                          <w:sz w:val="20"/>
                        </w:rPr>
                        <w:t xml:space="preserve">96.8 [36C] OR </w:t>
                      </w:r>
                      <w:r w:rsidR="006A2599">
                        <w:rPr>
                          <w:rFonts w:asciiTheme="majorHAnsi" w:hAnsiTheme="majorHAnsi"/>
                          <w:sz w:val="20"/>
                        </w:rPr>
                        <w:t>&gt;</w:t>
                      </w:r>
                      <w:r w:rsidR="00C44CA4" w:rsidRPr="006F5238">
                        <w:rPr>
                          <w:rFonts w:asciiTheme="majorHAnsi" w:hAnsiTheme="majorHAnsi"/>
                          <w:sz w:val="20"/>
                        </w:rPr>
                        <w:t>100.9 [38.3C]</w:t>
                      </w:r>
                    </w:p>
                    <w:p w14:paraId="1ED951CB" w14:textId="277829AE" w:rsidR="00C44CA4" w:rsidRPr="006F5238" w:rsidRDefault="00C44CA4" w:rsidP="00CD36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 w:rsidRPr="006F5238">
                        <w:rPr>
                          <w:rFonts w:asciiTheme="majorHAnsi" w:hAnsiTheme="majorHAnsi"/>
                          <w:sz w:val="20"/>
                        </w:rPr>
                        <w:t>HR: &gt; 90</w:t>
                      </w:r>
                    </w:p>
                    <w:p w14:paraId="11BF4678" w14:textId="48FAE62B" w:rsidR="00C44CA4" w:rsidRPr="006F5238" w:rsidRDefault="00C44CA4" w:rsidP="00CD36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 w:rsidRPr="006F5238">
                        <w:rPr>
                          <w:rFonts w:asciiTheme="majorHAnsi" w:hAnsiTheme="majorHAnsi"/>
                          <w:sz w:val="20"/>
                        </w:rPr>
                        <w:t>RR: &gt;20</w:t>
                      </w:r>
                    </w:p>
                    <w:p w14:paraId="47E3D040" w14:textId="3674E161" w:rsidR="00C44CA4" w:rsidRPr="006F5238" w:rsidRDefault="00C44CA4" w:rsidP="00CD36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 w:rsidRPr="006F5238">
                        <w:rPr>
                          <w:rFonts w:asciiTheme="majorHAnsi" w:hAnsiTheme="majorHAnsi"/>
                          <w:sz w:val="20"/>
                        </w:rPr>
                        <w:t xml:space="preserve">WBC: </w:t>
                      </w:r>
                      <w:r w:rsidR="001606CB" w:rsidRPr="006F5238">
                        <w:rPr>
                          <w:rFonts w:asciiTheme="majorHAnsi" w:hAnsiTheme="majorHAnsi"/>
                          <w:sz w:val="20"/>
                        </w:rPr>
                        <w:t>&lt;4 k or &gt;12k or Bands &gt;10%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/>
          <w:sz w:val="20"/>
        </w:rPr>
        <w:t xml:space="preserve"> Activate sepsis response</w:t>
      </w:r>
      <w:r w:rsidR="0020140C">
        <w:rPr>
          <w:rFonts w:asciiTheme="majorHAnsi" w:hAnsiTheme="majorHAnsi"/>
          <w:sz w:val="20"/>
        </w:rPr>
        <w:t>- NO</w:t>
      </w:r>
    </w:p>
    <w:p w14:paraId="4BB24033" w14:textId="77777777" w:rsidR="00707D44" w:rsidRDefault="00707D44" w:rsidP="001606CB">
      <w:pPr>
        <w:rPr>
          <w:rFonts w:asciiTheme="majorHAnsi" w:hAnsiTheme="majorHAnsi"/>
          <w:b/>
          <w:sz w:val="20"/>
          <w:u w:val="single"/>
        </w:rPr>
      </w:pPr>
    </w:p>
    <w:p w14:paraId="250F5186" w14:textId="21B55806" w:rsidR="00B02A10" w:rsidRPr="00041ADA" w:rsidRDefault="00A523DB" w:rsidP="001606CB">
      <w:pPr>
        <w:rPr>
          <w:rFonts w:asciiTheme="majorHAnsi" w:hAnsiTheme="majorHAnsi"/>
          <w:b/>
          <w:sz w:val="20"/>
          <w:u w:val="single"/>
        </w:rPr>
      </w:pPr>
      <w:r>
        <w:rPr>
          <w:rFonts w:asciiTheme="majorHAnsi" w:hAnsiTheme="majorHAnsi"/>
          <w:b/>
          <w:sz w:val="20"/>
          <w:u w:val="single"/>
        </w:rPr>
        <w:t>INITIAL</w:t>
      </w:r>
      <w:r w:rsidR="00707D44">
        <w:rPr>
          <w:rFonts w:asciiTheme="majorHAnsi" w:hAnsiTheme="majorHAnsi"/>
          <w:b/>
          <w:sz w:val="20"/>
          <w:u w:val="single"/>
        </w:rPr>
        <w:t xml:space="preserve"> SEVERE</w:t>
      </w:r>
      <w:r>
        <w:rPr>
          <w:rFonts w:asciiTheme="majorHAnsi" w:hAnsiTheme="majorHAnsi"/>
          <w:b/>
          <w:sz w:val="20"/>
          <w:u w:val="single"/>
        </w:rPr>
        <w:t xml:space="preserve"> SEPSIS INTERVENTIONS</w:t>
      </w:r>
      <w:r w:rsidR="00CD3634">
        <w:rPr>
          <w:rFonts w:asciiTheme="majorHAnsi" w:hAnsiTheme="majorHAnsi"/>
          <w:b/>
          <w:sz w:val="20"/>
          <w:u w:val="single"/>
        </w:rPr>
        <w:t xml:space="preserve">                         </w:t>
      </w:r>
    </w:p>
    <w:p w14:paraId="223E9721" w14:textId="75E5A949" w:rsidR="001606CB" w:rsidRPr="00041ADA" w:rsidRDefault="001606CB" w:rsidP="001606CB">
      <w:pPr>
        <w:rPr>
          <w:rFonts w:asciiTheme="majorHAnsi" w:hAnsiTheme="majorHAnsi"/>
          <w:sz w:val="20"/>
        </w:rPr>
      </w:pPr>
      <w:r w:rsidRPr="00041ADA">
        <w:rPr>
          <w:rFonts w:asciiTheme="majorHAnsi" w:hAnsiTheme="majorHAnsi"/>
          <w:sz w:val="20"/>
        </w:rPr>
        <w:sym w:font="Wingdings" w:char="F0A8"/>
      </w:r>
      <w:r w:rsidRPr="00041ADA">
        <w:rPr>
          <w:rFonts w:asciiTheme="majorHAnsi" w:hAnsiTheme="majorHAnsi"/>
          <w:sz w:val="20"/>
        </w:rPr>
        <w:t xml:space="preserve"> Lactate</w:t>
      </w:r>
      <w:r w:rsidR="001A6419" w:rsidRPr="00041ADA">
        <w:rPr>
          <w:rFonts w:asciiTheme="majorHAnsi" w:hAnsiTheme="majorHAnsi"/>
          <w:sz w:val="20"/>
        </w:rPr>
        <w:t>: _</w:t>
      </w:r>
      <w:r w:rsidRPr="00041ADA">
        <w:rPr>
          <w:rFonts w:asciiTheme="majorHAnsi" w:hAnsiTheme="majorHAnsi"/>
          <w:sz w:val="20"/>
        </w:rPr>
        <w:t>__</w:t>
      </w:r>
      <w:r w:rsidR="0020140C">
        <w:rPr>
          <w:rFonts w:asciiTheme="majorHAnsi" w:hAnsiTheme="majorHAnsi"/>
          <w:sz w:val="20"/>
          <w:u w:val="single"/>
        </w:rPr>
        <w:t>______</w:t>
      </w:r>
    </w:p>
    <w:p w14:paraId="55381752" w14:textId="40DCAC76" w:rsidR="001606CB" w:rsidRPr="00041ADA" w:rsidRDefault="001606CB" w:rsidP="001606CB">
      <w:pPr>
        <w:rPr>
          <w:rFonts w:asciiTheme="majorHAnsi" w:hAnsiTheme="majorHAnsi"/>
          <w:sz w:val="20"/>
        </w:rPr>
      </w:pPr>
      <w:r w:rsidRPr="00041ADA">
        <w:rPr>
          <w:rFonts w:asciiTheme="majorHAnsi" w:hAnsiTheme="majorHAnsi"/>
          <w:sz w:val="20"/>
        </w:rPr>
        <w:sym w:font="Wingdings" w:char="F0A8"/>
      </w:r>
      <w:r w:rsidR="001A6419" w:rsidRPr="00041ADA">
        <w:rPr>
          <w:rFonts w:asciiTheme="majorHAnsi" w:hAnsiTheme="majorHAnsi"/>
          <w:sz w:val="20"/>
        </w:rPr>
        <w:t>Blood culture #</w:t>
      </w:r>
      <w:proofErr w:type="gramStart"/>
      <w:r w:rsidR="001A6419" w:rsidRPr="00041ADA">
        <w:rPr>
          <w:rFonts w:asciiTheme="majorHAnsi" w:hAnsiTheme="majorHAnsi"/>
          <w:sz w:val="20"/>
        </w:rPr>
        <w:t>1:_</w:t>
      </w:r>
      <w:proofErr w:type="gramEnd"/>
      <w:r w:rsidR="001A6419" w:rsidRPr="00041ADA">
        <w:rPr>
          <w:rFonts w:asciiTheme="majorHAnsi" w:hAnsiTheme="majorHAnsi"/>
          <w:sz w:val="20"/>
        </w:rPr>
        <w:t xml:space="preserve">_____________ </w:t>
      </w:r>
    </w:p>
    <w:p w14:paraId="2121149E" w14:textId="4B878FD6" w:rsidR="001A6419" w:rsidRDefault="001A6419" w:rsidP="001606CB">
      <w:pPr>
        <w:rPr>
          <w:rFonts w:asciiTheme="majorHAnsi" w:hAnsiTheme="majorHAnsi"/>
          <w:sz w:val="20"/>
        </w:rPr>
      </w:pPr>
      <w:r w:rsidRPr="00041ADA">
        <w:rPr>
          <w:rFonts w:asciiTheme="majorHAnsi" w:hAnsiTheme="majorHAnsi"/>
          <w:sz w:val="20"/>
        </w:rPr>
        <w:sym w:font="Wingdings" w:char="F0A8"/>
      </w:r>
      <w:r w:rsidR="0079708D">
        <w:rPr>
          <w:rFonts w:asciiTheme="majorHAnsi" w:hAnsiTheme="majorHAnsi"/>
          <w:sz w:val="20"/>
        </w:rPr>
        <w:t>Blood culture #</w:t>
      </w:r>
      <w:proofErr w:type="gramStart"/>
      <w:r w:rsidR="0079708D">
        <w:rPr>
          <w:rFonts w:asciiTheme="majorHAnsi" w:hAnsiTheme="majorHAnsi"/>
          <w:sz w:val="20"/>
        </w:rPr>
        <w:t>2:_</w:t>
      </w:r>
      <w:proofErr w:type="gramEnd"/>
      <w:r w:rsidR="0079708D">
        <w:rPr>
          <w:rFonts w:asciiTheme="majorHAnsi" w:hAnsiTheme="majorHAnsi"/>
          <w:sz w:val="20"/>
        </w:rPr>
        <w:t>_</w:t>
      </w:r>
      <w:r w:rsidRPr="00041ADA">
        <w:rPr>
          <w:rFonts w:asciiTheme="majorHAnsi" w:hAnsiTheme="majorHAnsi"/>
          <w:sz w:val="20"/>
        </w:rPr>
        <w:t>____________</w:t>
      </w:r>
    </w:p>
    <w:p w14:paraId="48902B13" w14:textId="49FF4E03" w:rsidR="00C31310" w:rsidRDefault="00C31310" w:rsidP="001606CB">
      <w:pPr>
        <w:rPr>
          <w:rFonts w:asciiTheme="majorHAnsi" w:hAnsiTheme="majorHAnsi"/>
          <w:i/>
          <w:sz w:val="20"/>
        </w:rPr>
      </w:pPr>
      <w:r>
        <w:rPr>
          <w:rFonts w:asciiTheme="majorHAnsi" w:hAnsiTheme="majorHAnsi"/>
          <w:i/>
          <w:sz w:val="20"/>
        </w:rPr>
        <w:t xml:space="preserve">Whenever possible blood cultures should be obtained </w:t>
      </w:r>
    </w:p>
    <w:p w14:paraId="6260AEEA" w14:textId="5E8308EE" w:rsidR="00C31310" w:rsidRPr="00A523DB" w:rsidRDefault="00C31310" w:rsidP="001606CB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i/>
          <w:sz w:val="20"/>
        </w:rPr>
        <w:t>prior to antibiotic administration</w:t>
      </w:r>
      <w:r w:rsidR="00A523DB">
        <w:rPr>
          <w:rFonts w:asciiTheme="majorHAnsi" w:hAnsiTheme="majorHAnsi"/>
          <w:i/>
          <w:sz w:val="20"/>
        </w:rPr>
        <w:t xml:space="preserve">                                                                                                                               </w:t>
      </w:r>
      <w:r w:rsidR="00A523DB" w:rsidRPr="00A523DB">
        <w:rPr>
          <w:rFonts w:asciiTheme="majorHAnsi" w:hAnsiTheme="majorHAnsi"/>
          <w:i/>
          <w:sz w:val="40"/>
          <w:szCs w:val="40"/>
        </w:rPr>
        <w:t xml:space="preserve"> </w:t>
      </w:r>
    </w:p>
    <w:p w14:paraId="2FDD3432" w14:textId="407B5EA0" w:rsidR="001A6419" w:rsidRPr="00041ADA" w:rsidRDefault="001A6419" w:rsidP="001606CB">
      <w:pPr>
        <w:rPr>
          <w:rFonts w:asciiTheme="majorHAnsi" w:hAnsiTheme="majorHAnsi"/>
          <w:sz w:val="20"/>
        </w:rPr>
      </w:pPr>
      <w:r w:rsidRPr="00041ADA">
        <w:rPr>
          <w:rFonts w:asciiTheme="majorHAnsi" w:hAnsiTheme="majorHAnsi"/>
          <w:sz w:val="20"/>
        </w:rPr>
        <w:sym w:font="Wingdings" w:char="F0A8"/>
      </w:r>
      <w:r w:rsidRPr="00041ADA">
        <w:rPr>
          <w:rFonts w:asciiTheme="majorHAnsi" w:hAnsiTheme="majorHAnsi"/>
          <w:sz w:val="20"/>
        </w:rPr>
        <w:t>Antibiotic (time ordered</w:t>
      </w:r>
      <w:proofErr w:type="gramStart"/>
      <w:r w:rsidRPr="00041ADA">
        <w:rPr>
          <w:rFonts w:asciiTheme="majorHAnsi" w:hAnsiTheme="majorHAnsi"/>
          <w:sz w:val="20"/>
        </w:rPr>
        <w:t>):_</w:t>
      </w:r>
      <w:proofErr w:type="gramEnd"/>
      <w:r w:rsidRPr="00041ADA">
        <w:rPr>
          <w:rFonts w:asciiTheme="majorHAnsi" w:hAnsiTheme="majorHAnsi"/>
          <w:sz w:val="20"/>
        </w:rPr>
        <w:t xml:space="preserve">___________________ </w:t>
      </w:r>
    </w:p>
    <w:p w14:paraId="49C5A1A6" w14:textId="3115CFF1" w:rsidR="001A6419" w:rsidRPr="00041ADA" w:rsidRDefault="00E73FE3" w:rsidP="001606CB">
      <w:pPr>
        <w:rPr>
          <w:rFonts w:asciiTheme="majorHAnsi" w:hAnsiTheme="majorHAnsi"/>
          <w:sz w:val="20"/>
        </w:rPr>
      </w:pPr>
      <w:r w:rsidRPr="00A523DB">
        <w:rPr>
          <w:rFonts w:asciiTheme="majorHAnsi" w:hAnsiTheme="majorHAnsi"/>
          <w:noProof/>
          <w:sz w:val="20"/>
          <w:lang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BFFA1DB" wp14:editId="460546E1">
                <wp:simplePos x="0" y="0"/>
                <wp:positionH relativeFrom="column">
                  <wp:posOffset>3981450</wp:posOffset>
                </wp:positionH>
                <wp:positionV relativeFrom="paragraph">
                  <wp:posOffset>13335</wp:posOffset>
                </wp:positionV>
                <wp:extent cx="2977515" cy="1404620"/>
                <wp:effectExtent l="0" t="0" r="13335" b="158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611C4" w14:textId="009AA4B6" w:rsidR="00A523DB" w:rsidRPr="00A523DB" w:rsidRDefault="00A523DB" w:rsidP="00A523D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A523DB">
                              <w:rPr>
                                <w:b/>
                                <w:sz w:val="20"/>
                              </w:rPr>
                              <w:t>Sepsis Activation Criteria</w:t>
                            </w:r>
                          </w:p>
                          <w:p w14:paraId="421D7EEA" w14:textId="1125BC82" w:rsidR="00A523DB" w:rsidRDefault="00A523DB" w:rsidP="00A523D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 least 2 SIRS criteria</w:t>
                            </w:r>
                          </w:p>
                          <w:p w14:paraId="6FBD8065" w14:textId="27197963" w:rsidR="00A523DB" w:rsidRDefault="00707D44" w:rsidP="00707D44">
                            <w:pPr>
                              <w:pStyle w:val="ListParagraph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               </w:t>
                            </w:r>
                            <w:r w:rsidR="00A523DB">
                              <w:rPr>
                                <w:b/>
                                <w:color w:val="FF0000"/>
                              </w:rPr>
                              <w:t>AND</w:t>
                            </w:r>
                          </w:p>
                          <w:p w14:paraId="53F3933C" w14:textId="1842BACD" w:rsidR="00A523DB" w:rsidRPr="00A523DB" w:rsidRDefault="00A523DB" w:rsidP="00A523D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Known or suspected source of infection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FFA1DB" id="_x0000_s1027" type="#_x0000_t202" style="position:absolute;margin-left:313.5pt;margin-top:1.05pt;width:234.4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">
                <v:textbox style="mso-fit-shape-to-text:t">
                  <w:txbxContent>
                    <w:p w14:paraId="337611C4" w14:textId="009AA4B6" w:rsidR="00A523DB" w:rsidRPr="00A523DB" w:rsidRDefault="00A523DB" w:rsidP="00A523D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A523DB">
                        <w:rPr>
                          <w:b/>
                          <w:sz w:val="20"/>
                        </w:rPr>
                        <w:t>Sepsis Activation Criteria</w:t>
                      </w:r>
                    </w:p>
                    <w:p w14:paraId="421D7EEA" w14:textId="1125BC82" w:rsidR="00A523DB" w:rsidRDefault="00A523DB" w:rsidP="00A523D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 least 2 SIRS criteria</w:t>
                      </w:r>
                    </w:p>
                    <w:p w14:paraId="6FBD8065" w14:textId="27197963" w:rsidR="00A523DB" w:rsidRDefault="00707D44" w:rsidP="00707D44">
                      <w:pPr>
                        <w:pStyle w:val="ListParagraph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               </w:t>
                      </w:r>
                      <w:r w:rsidR="00A523DB">
                        <w:rPr>
                          <w:b/>
                          <w:color w:val="FF0000"/>
                        </w:rPr>
                        <w:t>AND</w:t>
                      </w:r>
                    </w:p>
                    <w:p w14:paraId="53F3933C" w14:textId="1842BACD" w:rsidR="00A523DB" w:rsidRPr="00A523DB" w:rsidRDefault="00A523DB" w:rsidP="00A523D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Known or suspected source of infection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419" w:rsidRPr="00041ADA">
        <w:rPr>
          <w:rFonts w:asciiTheme="majorHAnsi" w:hAnsiTheme="majorHAnsi"/>
          <w:sz w:val="20"/>
        </w:rPr>
        <w:sym w:font="Wingdings" w:char="F0A8"/>
      </w:r>
      <w:r w:rsidR="001A6419" w:rsidRPr="00041ADA">
        <w:rPr>
          <w:rFonts w:asciiTheme="majorHAnsi" w:hAnsiTheme="majorHAnsi"/>
          <w:sz w:val="20"/>
        </w:rPr>
        <w:t>Antibiotic (name and time administered</w:t>
      </w:r>
      <w:proofErr w:type="gramStart"/>
      <w:r w:rsidR="001A6419" w:rsidRPr="00041ADA">
        <w:rPr>
          <w:rFonts w:asciiTheme="majorHAnsi" w:hAnsiTheme="majorHAnsi"/>
          <w:sz w:val="20"/>
        </w:rPr>
        <w:t>):_</w:t>
      </w:r>
      <w:proofErr w:type="gramEnd"/>
      <w:r w:rsidR="001A6419" w:rsidRPr="00041ADA">
        <w:rPr>
          <w:rFonts w:asciiTheme="majorHAnsi" w:hAnsiTheme="majorHAnsi"/>
          <w:sz w:val="20"/>
        </w:rPr>
        <w:t>__</w:t>
      </w:r>
      <w:r w:rsidR="0020140C">
        <w:rPr>
          <w:rFonts w:asciiTheme="majorHAnsi" w:hAnsiTheme="majorHAnsi"/>
          <w:sz w:val="20"/>
        </w:rPr>
        <w:t>__</w:t>
      </w:r>
      <w:r w:rsidR="001A6419" w:rsidRPr="00041ADA">
        <w:rPr>
          <w:rFonts w:asciiTheme="majorHAnsi" w:hAnsiTheme="majorHAnsi"/>
          <w:sz w:val="20"/>
        </w:rPr>
        <w:t xml:space="preserve">____ </w:t>
      </w:r>
    </w:p>
    <w:p w14:paraId="44DEE081" w14:textId="63AD91C8" w:rsidR="001A6419" w:rsidRPr="00707D44" w:rsidRDefault="00C31310" w:rsidP="001606CB">
      <w:pPr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color w:val="FF0000"/>
          <w:sz w:val="20"/>
        </w:rPr>
        <w:t>Note:</w:t>
      </w:r>
      <w:r w:rsidR="001A6419" w:rsidRPr="00041ADA">
        <w:rPr>
          <w:rFonts w:asciiTheme="majorHAnsi" w:hAnsiTheme="majorHAnsi"/>
          <w:sz w:val="20"/>
        </w:rPr>
        <w:t xml:space="preserve"> </w:t>
      </w:r>
      <w:r w:rsidR="00707D44" w:rsidRPr="00707D44">
        <w:rPr>
          <w:rFonts w:asciiTheme="majorHAnsi" w:hAnsiTheme="majorHAnsi"/>
          <w:b/>
          <w:sz w:val="20"/>
        </w:rPr>
        <w:t>Goal for a</w:t>
      </w:r>
      <w:r w:rsidRPr="00707D44">
        <w:rPr>
          <w:rFonts w:asciiTheme="majorHAnsi" w:hAnsiTheme="majorHAnsi"/>
          <w:b/>
          <w:sz w:val="20"/>
        </w:rPr>
        <w:t>ntibiotic</w:t>
      </w:r>
      <w:r w:rsidR="00707D44" w:rsidRPr="00707D44">
        <w:rPr>
          <w:rFonts w:asciiTheme="majorHAnsi" w:hAnsiTheme="majorHAnsi"/>
          <w:b/>
          <w:sz w:val="20"/>
        </w:rPr>
        <w:t xml:space="preserve"> administration is</w:t>
      </w:r>
      <w:r w:rsidR="001A6419" w:rsidRPr="00707D44">
        <w:rPr>
          <w:rFonts w:asciiTheme="majorHAnsi" w:hAnsiTheme="majorHAnsi"/>
          <w:b/>
          <w:sz w:val="20"/>
        </w:rPr>
        <w:t xml:space="preserve"> 60 minutes of time zero</w:t>
      </w:r>
    </w:p>
    <w:p w14:paraId="4DA8799A" w14:textId="155C47DA" w:rsidR="001A6419" w:rsidRPr="0020140C" w:rsidRDefault="0020140C" w:rsidP="001606CB">
      <w:pPr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t xml:space="preserve">*1 SIRS Criteria HR 105, Known </w:t>
      </w:r>
      <w:proofErr w:type="spellStart"/>
      <w:r>
        <w:rPr>
          <w:rFonts w:asciiTheme="majorHAnsi" w:hAnsiTheme="majorHAnsi"/>
          <w:b/>
          <w:sz w:val="20"/>
        </w:rPr>
        <w:t>hx</w:t>
      </w:r>
      <w:proofErr w:type="spellEnd"/>
      <w:r>
        <w:rPr>
          <w:rFonts w:asciiTheme="majorHAnsi" w:hAnsiTheme="majorHAnsi"/>
          <w:b/>
          <w:sz w:val="20"/>
        </w:rPr>
        <w:t xml:space="preserve"> infection</w:t>
      </w:r>
    </w:p>
    <w:p w14:paraId="14FEA276" w14:textId="77777777" w:rsidR="0020140C" w:rsidRDefault="0020140C" w:rsidP="001606CB">
      <w:pPr>
        <w:rPr>
          <w:rFonts w:asciiTheme="majorHAnsi" w:hAnsiTheme="majorHAnsi"/>
          <w:b/>
          <w:sz w:val="20"/>
          <w:u w:val="single"/>
        </w:rPr>
      </w:pPr>
    </w:p>
    <w:p w14:paraId="534DE5B5" w14:textId="103D269A" w:rsidR="001A6419" w:rsidRPr="00041ADA" w:rsidRDefault="001A6419" w:rsidP="001606CB">
      <w:pPr>
        <w:rPr>
          <w:rFonts w:asciiTheme="majorHAnsi" w:hAnsiTheme="majorHAnsi"/>
          <w:b/>
          <w:sz w:val="20"/>
          <w:u w:val="single"/>
        </w:rPr>
      </w:pPr>
      <w:r w:rsidRPr="00041ADA">
        <w:rPr>
          <w:rFonts w:asciiTheme="majorHAnsi" w:hAnsiTheme="majorHAnsi"/>
          <w:b/>
          <w:sz w:val="20"/>
          <w:u w:val="single"/>
        </w:rPr>
        <w:t>SEVERE SEPSIS INTERVENTIONS</w:t>
      </w:r>
    </w:p>
    <w:p w14:paraId="49A9826D" w14:textId="07AB4B68" w:rsidR="0020140C" w:rsidRDefault="00E95840" w:rsidP="001606CB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sym w:font="Wingdings" w:char="F0A8"/>
      </w:r>
      <w:r>
        <w:rPr>
          <w:rFonts w:asciiTheme="majorHAnsi" w:hAnsiTheme="majorHAnsi"/>
          <w:sz w:val="20"/>
        </w:rPr>
        <w:t xml:space="preserve"> 30ml/kg IV</w:t>
      </w:r>
      <w:r w:rsidR="00D87018">
        <w:rPr>
          <w:rFonts w:asciiTheme="majorHAnsi" w:hAnsiTheme="majorHAnsi"/>
          <w:sz w:val="20"/>
        </w:rPr>
        <w:t xml:space="preserve"> fluid bolus </w:t>
      </w:r>
      <w:r>
        <w:rPr>
          <w:rFonts w:asciiTheme="majorHAnsi" w:hAnsiTheme="majorHAnsi"/>
          <w:sz w:val="20"/>
        </w:rPr>
        <w:t xml:space="preserve">if SBP &lt; 90 </w:t>
      </w:r>
      <w:r w:rsidRPr="00E95840">
        <w:rPr>
          <w:rFonts w:asciiTheme="majorHAnsi" w:hAnsiTheme="majorHAnsi"/>
          <w:b/>
          <w:sz w:val="20"/>
        </w:rPr>
        <w:t>OR</w:t>
      </w:r>
      <w:r>
        <w:rPr>
          <w:rFonts w:asciiTheme="majorHAnsi" w:hAnsiTheme="majorHAnsi"/>
          <w:sz w:val="20"/>
        </w:rPr>
        <w:t xml:space="preserve"> MAP &lt; 65 </w:t>
      </w:r>
      <w:r w:rsidRPr="00E95840">
        <w:rPr>
          <w:rFonts w:asciiTheme="majorHAnsi" w:hAnsiTheme="majorHAnsi"/>
          <w:b/>
          <w:sz w:val="20"/>
        </w:rPr>
        <w:t>OR</w:t>
      </w:r>
      <w:r>
        <w:rPr>
          <w:rFonts w:asciiTheme="majorHAnsi" w:hAnsiTheme="majorHAnsi"/>
          <w:b/>
          <w:sz w:val="20"/>
        </w:rPr>
        <w:t xml:space="preserve"> </w:t>
      </w:r>
      <w:r>
        <w:rPr>
          <w:rFonts w:asciiTheme="majorHAnsi" w:hAnsiTheme="majorHAnsi"/>
          <w:sz w:val="20"/>
        </w:rPr>
        <w:t xml:space="preserve">lactate &gt; 4  </w:t>
      </w:r>
    </w:p>
    <w:p w14:paraId="517893A5" w14:textId="72B77F3A" w:rsidR="0020140C" w:rsidRDefault="0020140C" w:rsidP="001606CB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30 x 63.5= 1905mL</w:t>
      </w:r>
    </w:p>
    <w:p w14:paraId="6203B56C" w14:textId="6F9231CF" w:rsidR="00C31310" w:rsidRDefault="00C31310" w:rsidP="001606CB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sym w:font="Wingdings" w:char="F0A8"/>
      </w:r>
      <w:r>
        <w:rPr>
          <w:rFonts w:asciiTheme="majorHAnsi" w:hAnsiTheme="majorHAnsi"/>
          <w:sz w:val="20"/>
        </w:rPr>
        <w:t xml:space="preserve"> IV bolus start time: ______________</w:t>
      </w:r>
      <w:r w:rsidR="00E95840">
        <w:rPr>
          <w:rFonts w:asciiTheme="majorHAnsi" w:hAnsiTheme="majorHAnsi"/>
          <w:sz w:val="20"/>
        </w:rPr>
        <w:t xml:space="preserve">  </w:t>
      </w:r>
    </w:p>
    <w:p w14:paraId="69930174" w14:textId="16D28CC9" w:rsidR="00E95840" w:rsidRDefault="00C31310" w:rsidP="001606CB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sym w:font="Wingdings" w:char="F0A8"/>
      </w:r>
      <w:r>
        <w:rPr>
          <w:rFonts w:asciiTheme="majorHAnsi" w:hAnsiTheme="majorHAnsi"/>
          <w:sz w:val="20"/>
        </w:rPr>
        <w:t xml:space="preserve"> IV bolus completion time: _________</w:t>
      </w:r>
      <w:r w:rsidR="00E95840">
        <w:rPr>
          <w:rFonts w:asciiTheme="majorHAnsi" w:hAnsiTheme="majorHAnsi"/>
          <w:sz w:val="20"/>
        </w:rPr>
        <w:t xml:space="preserve">   </w:t>
      </w:r>
      <w:r w:rsidR="00D87018">
        <w:rPr>
          <w:rFonts w:asciiTheme="majorHAnsi" w:hAnsiTheme="majorHAnsi"/>
          <w:sz w:val="20"/>
        </w:rPr>
        <w:t xml:space="preserve">  </w:t>
      </w:r>
      <w:r w:rsidR="00E95840">
        <w:rPr>
          <w:rFonts w:asciiTheme="majorHAnsi" w:hAnsiTheme="majorHAnsi"/>
          <w:sz w:val="20"/>
        </w:rPr>
        <w:t xml:space="preserve">                 </w:t>
      </w:r>
      <w:r w:rsidR="00A523DB">
        <w:rPr>
          <w:rFonts w:asciiTheme="majorHAnsi" w:hAnsiTheme="majorHAnsi"/>
          <w:sz w:val="20"/>
        </w:rPr>
        <w:t xml:space="preserve">                                                                                               </w:t>
      </w:r>
    </w:p>
    <w:p w14:paraId="6E67FEF2" w14:textId="0A3232C7" w:rsidR="001A6419" w:rsidRDefault="00E73FE3" w:rsidP="001606CB">
      <w:pPr>
        <w:rPr>
          <w:rFonts w:asciiTheme="majorHAnsi" w:hAnsiTheme="majorHAnsi"/>
          <w:sz w:val="20"/>
        </w:rPr>
      </w:pPr>
      <w:r w:rsidRPr="001606CB">
        <w:rPr>
          <w:rFonts w:asciiTheme="majorHAnsi" w:hAnsiTheme="majorHAnsi"/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43DFBD" wp14:editId="4E14CC15">
                <wp:simplePos x="0" y="0"/>
                <wp:positionH relativeFrom="margin">
                  <wp:posOffset>3962400</wp:posOffset>
                </wp:positionH>
                <wp:positionV relativeFrom="paragraph">
                  <wp:posOffset>8255</wp:posOffset>
                </wp:positionV>
                <wp:extent cx="3028950" cy="1404620"/>
                <wp:effectExtent l="0" t="0" r="19050" b="158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70FAB" w14:textId="2A560DB7" w:rsidR="001606CB" w:rsidRPr="006F5238" w:rsidRDefault="001606CB" w:rsidP="001606C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6F5238">
                              <w:rPr>
                                <w:b/>
                                <w:sz w:val="20"/>
                              </w:rPr>
                              <w:t>Severe Sepsis Criteria</w:t>
                            </w:r>
                            <w:r w:rsidR="0069389F" w:rsidRPr="006F5238">
                              <w:rPr>
                                <w:b/>
                                <w:sz w:val="20"/>
                              </w:rPr>
                              <w:t xml:space="preserve">: </w:t>
                            </w:r>
                            <w:r w:rsidR="00E73FE3">
                              <w:rPr>
                                <w:b/>
                                <w:sz w:val="20"/>
                              </w:rPr>
                              <w:t xml:space="preserve">Sepsis </w:t>
                            </w:r>
                            <w:r w:rsidR="0004505D">
                              <w:rPr>
                                <w:b/>
                                <w:sz w:val="20"/>
                              </w:rPr>
                              <w:t xml:space="preserve">plus </w:t>
                            </w:r>
                            <w:r w:rsidR="0069389F" w:rsidRPr="006F5238">
                              <w:rPr>
                                <w:b/>
                                <w:sz w:val="20"/>
                              </w:rPr>
                              <w:t>Signs of Organ Dysfunction</w:t>
                            </w:r>
                          </w:p>
                          <w:p w14:paraId="6937D1F3" w14:textId="325586A2" w:rsidR="0004505D" w:rsidRPr="0004505D" w:rsidRDefault="0004505D" w:rsidP="000450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</w:rPr>
                            </w:pPr>
                            <w:r w:rsidRPr="006F5238">
                              <w:rPr>
                                <w:sz w:val="20"/>
                              </w:rPr>
                              <w:t>Lactate &gt; 2 mEq/L</w:t>
                            </w:r>
                          </w:p>
                          <w:p w14:paraId="63131A89" w14:textId="1AB16FDD" w:rsidR="001606CB" w:rsidRPr="006F5238" w:rsidRDefault="001606CB" w:rsidP="001606C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</w:rPr>
                            </w:pPr>
                            <w:r w:rsidRPr="006F5238">
                              <w:rPr>
                                <w:sz w:val="20"/>
                              </w:rPr>
                              <w:t>SBP &lt; 90 or MAP &lt;65</w:t>
                            </w:r>
                          </w:p>
                          <w:p w14:paraId="1D4D0FEA" w14:textId="77777777" w:rsidR="0004505D" w:rsidRPr="006F5238" w:rsidRDefault="0004505D" w:rsidP="000450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</w:rPr>
                            </w:pPr>
                            <w:r w:rsidRPr="006F5238">
                              <w:rPr>
                                <w:sz w:val="20"/>
                              </w:rPr>
                              <w:t>Creatinine &gt; 2.0</w:t>
                            </w:r>
                          </w:p>
                          <w:p w14:paraId="33475F46" w14:textId="77777777" w:rsidR="0004505D" w:rsidRPr="006F5238" w:rsidRDefault="0004505D" w:rsidP="000450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</w:rPr>
                            </w:pPr>
                            <w:r w:rsidRPr="006F5238">
                              <w:rPr>
                                <w:sz w:val="20"/>
                              </w:rPr>
                              <w:t>Platelet c</w:t>
                            </w:r>
                            <w:r>
                              <w:rPr>
                                <w:sz w:val="20"/>
                              </w:rPr>
                              <w:t>o</w:t>
                            </w:r>
                            <w:r w:rsidRPr="006F5238">
                              <w:rPr>
                                <w:sz w:val="20"/>
                              </w:rPr>
                              <w:t>unt &lt; 100 k</w:t>
                            </w:r>
                          </w:p>
                          <w:p w14:paraId="03C6C69A" w14:textId="1692D0E9" w:rsidR="001606CB" w:rsidRPr="006F5238" w:rsidRDefault="001606CB" w:rsidP="001606C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</w:rPr>
                            </w:pPr>
                            <w:r w:rsidRPr="006F5238">
                              <w:rPr>
                                <w:sz w:val="20"/>
                              </w:rPr>
                              <w:t>New or increased need for mechanical ventilation (CPAP, BiPAP, or intubation</w:t>
                            </w:r>
                          </w:p>
                          <w:p w14:paraId="290A043E" w14:textId="5A9A5282" w:rsidR="001606CB" w:rsidRPr="006F5238" w:rsidRDefault="001606CB" w:rsidP="001606C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</w:rPr>
                            </w:pPr>
                            <w:r w:rsidRPr="006F5238">
                              <w:rPr>
                                <w:sz w:val="20"/>
                              </w:rPr>
                              <w:t>Urine output &lt;0.5 ml/kg/hr. for two hours</w:t>
                            </w:r>
                          </w:p>
                          <w:p w14:paraId="6D5C2894" w14:textId="642FDEEC" w:rsidR="001606CB" w:rsidRPr="006F5238" w:rsidRDefault="001606CB" w:rsidP="001606C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</w:rPr>
                            </w:pPr>
                            <w:r w:rsidRPr="006F5238">
                              <w:rPr>
                                <w:sz w:val="20"/>
                              </w:rPr>
                              <w:t>Total bilirubin &gt; 2 mg/dl</w:t>
                            </w:r>
                          </w:p>
                          <w:p w14:paraId="4A835F4B" w14:textId="0EC76153" w:rsidR="001606CB" w:rsidRPr="006F5238" w:rsidRDefault="001606CB" w:rsidP="001606C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</w:rPr>
                            </w:pPr>
                            <w:r w:rsidRPr="006F5238">
                              <w:rPr>
                                <w:sz w:val="20"/>
                              </w:rPr>
                              <w:t>INR &gt;1.5 or aPTT &gt;60 seconds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43DFBD" id="_x0000_s1028" type="#_x0000_t202" style="position:absolute;margin-left:312pt;margin-top:.65pt;width:23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">
                <v:textbox style="mso-fit-shape-to-text:t">
                  <w:txbxContent>
                    <w:p w14:paraId="3CF70FAB" w14:textId="2A560DB7" w:rsidR="001606CB" w:rsidRPr="006F5238" w:rsidRDefault="001606CB" w:rsidP="001606C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6F5238">
                        <w:rPr>
                          <w:b/>
                          <w:sz w:val="20"/>
                        </w:rPr>
                        <w:t>Severe Sepsis Criteria</w:t>
                      </w:r>
                      <w:r w:rsidR="0069389F" w:rsidRPr="006F5238">
                        <w:rPr>
                          <w:b/>
                          <w:sz w:val="20"/>
                        </w:rPr>
                        <w:t xml:space="preserve">: </w:t>
                      </w:r>
                      <w:r w:rsidR="00E73FE3">
                        <w:rPr>
                          <w:b/>
                          <w:sz w:val="20"/>
                        </w:rPr>
                        <w:t xml:space="preserve">Sepsis </w:t>
                      </w:r>
                      <w:r w:rsidR="0004505D">
                        <w:rPr>
                          <w:b/>
                          <w:sz w:val="20"/>
                        </w:rPr>
                        <w:t xml:space="preserve">plus </w:t>
                      </w:r>
                      <w:r w:rsidR="0069389F" w:rsidRPr="006F5238">
                        <w:rPr>
                          <w:b/>
                          <w:sz w:val="20"/>
                        </w:rPr>
                        <w:t>Signs of Organ Dysfunction</w:t>
                      </w:r>
                    </w:p>
                    <w:p w14:paraId="6937D1F3" w14:textId="325586A2" w:rsidR="0004505D" w:rsidRPr="0004505D" w:rsidRDefault="0004505D" w:rsidP="000450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</w:rPr>
                      </w:pPr>
                      <w:r w:rsidRPr="006F5238">
                        <w:rPr>
                          <w:sz w:val="20"/>
                        </w:rPr>
                        <w:t>Lactate &gt; 2 mEq/L</w:t>
                      </w:r>
                    </w:p>
                    <w:p w14:paraId="63131A89" w14:textId="1AB16FDD" w:rsidR="001606CB" w:rsidRPr="006F5238" w:rsidRDefault="001606CB" w:rsidP="001606C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</w:rPr>
                      </w:pPr>
                      <w:r w:rsidRPr="006F5238">
                        <w:rPr>
                          <w:sz w:val="20"/>
                        </w:rPr>
                        <w:t>SBP &lt; 90 or MAP &lt;65</w:t>
                      </w:r>
                    </w:p>
                    <w:p w14:paraId="1D4D0FEA" w14:textId="77777777" w:rsidR="0004505D" w:rsidRPr="006F5238" w:rsidRDefault="0004505D" w:rsidP="000450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</w:rPr>
                      </w:pPr>
                      <w:r w:rsidRPr="006F5238">
                        <w:rPr>
                          <w:sz w:val="20"/>
                        </w:rPr>
                        <w:t>Creatinine &gt; 2.0</w:t>
                      </w:r>
                    </w:p>
                    <w:p w14:paraId="33475F46" w14:textId="77777777" w:rsidR="0004505D" w:rsidRPr="006F5238" w:rsidRDefault="0004505D" w:rsidP="000450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</w:rPr>
                      </w:pPr>
                      <w:r w:rsidRPr="006F5238">
                        <w:rPr>
                          <w:sz w:val="20"/>
                        </w:rPr>
                        <w:t>Platelet c</w:t>
                      </w:r>
                      <w:r>
                        <w:rPr>
                          <w:sz w:val="20"/>
                        </w:rPr>
                        <w:t>o</w:t>
                      </w:r>
                      <w:r w:rsidRPr="006F5238">
                        <w:rPr>
                          <w:sz w:val="20"/>
                        </w:rPr>
                        <w:t>unt &lt; 100 k</w:t>
                      </w:r>
                    </w:p>
                    <w:p w14:paraId="03C6C69A" w14:textId="1692D0E9" w:rsidR="001606CB" w:rsidRPr="006F5238" w:rsidRDefault="001606CB" w:rsidP="001606C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</w:rPr>
                      </w:pPr>
                      <w:r w:rsidRPr="006F5238">
                        <w:rPr>
                          <w:sz w:val="20"/>
                        </w:rPr>
                        <w:t>New or increased need for mechanical ventilation (CPAP, BiPAP, or intubation</w:t>
                      </w:r>
                    </w:p>
                    <w:p w14:paraId="290A043E" w14:textId="5A9A5282" w:rsidR="001606CB" w:rsidRPr="006F5238" w:rsidRDefault="001606CB" w:rsidP="001606C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</w:rPr>
                      </w:pPr>
                      <w:r w:rsidRPr="006F5238">
                        <w:rPr>
                          <w:sz w:val="20"/>
                        </w:rPr>
                        <w:t>Urine output &lt;0.5 ml/kg/hr. for two hours</w:t>
                      </w:r>
                    </w:p>
                    <w:p w14:paraId="6D5C2894" w14:textId="642FDEEC" w:rsidR="001606CB" w:rsidRPr="006F5238" w:rsidRDefault="001606CB" w:rsidP="001606C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</w:rPr>
                      </w:pPr>
                      <w:r w:rsidRPr="006F5238">
                        <w:rPr>
                          <w:sz w:val="20"/>
                        </w:rPr>
                        <w:t>Total bilirubin &gt; 2 mg/dl</w:t>
                      </w:r>
                    </w:p>
                    <w:p w14:paraId="4A835F4B" w14:textId="0EC76153" w:rsidR="001606CB" w:rsidRPr="006F5238" w:rsidRDefault="001606CB" w:rsidP="001606C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</w:rPr>
                      </w:pPr>
                      <w:r w:rsidRPr="006F5238">
                        <w:rPr>
                          <w:sz w:val="20"/>
                        </w:rPr>
                        <w:t>INR &gt;1.5 or aPTT &gt;60 seconds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5840">
        <w:rPr>
          <w:rFonts w:asciiTheme="majorHAnsi" w:hAnsiTheme="majorHAnsi"/>
          <w:sz w:val="20"/>
        </w:rPr>
        <w:sym w:font="Wingdings" w:char="F0A8"/>
      </w:r>
      <w:r w:rsidR="00E95840">
        <w:rPr>
          <w:rFonts w:asciiTheme="majorHAnsi" w:hAnsiTheme="majorHAnsi"/>
          <w:sz w:val="20"/>
        </w:rPr>
        <w:t xml:space="preserve"> B/P after </w:t>
      </w:r>
      <w:r w:rsidR="00D87018">
        <w:rPr>
          <w:rFonts w:asciiTheme="majorHAnsi" w:hAnsiTheme="majorHAnsi"/>
          <w:sz w:val="20"/>
        </w:rPr>
        <w:t xml:space="preserve">IV </w:t>
      </w:r>
      <w:r w:rsidR="00E95840">
        <w:rPr>
          <w:rFonts w:asciiTheme="majorHAnsi" w:hAnsiTheme="majorHAnsi"/>
          <w:sz w:val="20"/>
        </w:rPr>
        <w:t>fluid bolus</w:t>
      </w:r>
      <w:r w:rsidR="0004505D">
        <w:rPr>
          <w:rFonts w:asciiTheme="majorHAnsi" w:hAnsiTheme="majorHAnsi"/>
          <w:sz w:val="20"/>
        </w:rPr>
        <w:t xml:space="preserve"> completed</w:t>
      </w:r>
      <w:r w:rsidR="00E95840">
        <w:rPr>
          <w:rFonts w:asciiTheme="majorHAnsi" w:hAnsiTheme="majorHAnsi"/>
          <w:sz w:val="20"/>
        </w:rPr>
        <w:t xml:space="preserve">: </w:t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</w:r>
      <w:r w:rsidR="00E95840">
        <w:rPr>
          <w:rFonts w:asciiTheme="majorHAnsi" w:hAnsiTheme="majorHAnsi"/>
          <w:sz w:val="20"/>
        </w:rPr>
        <w:softHyphen/>
        <w:t xml:space="preserve">_______________                              </w:t>
      </w:r>
      <w:r w:rsidR="009D34DF">
        <w:rPr>
          <w:rFonts w:asciiTheme="majorHAnsi" w:hAnsiTheme="majorHAnsi"/>
          <w:sz w:val="20"/>
        </w:rPr>
        <w:t xml:space="preserve">    </w:t>
      </w:r>
      <w:r w:rsidR="0064403C">
        <w:rPr>
          <w:rFonts w:asciiTheme="majorHAnsi" w:hAnsiTheme="majorHAnsi"/>
          <w:sz w:val="20"/>
        </w:rPr>
        <w:t xml:space="preserve"> </w:t>
      </w:r>
      <w:r w:rsidR="009D34DF">
        <w:rPr>
          <w:rFonts w:asciiTheme="majorHAnsi" w:hAnsiTheme="majorHAnsi"/>
          <w:sz w:val="20"/>
        </w:rPr>
        <w:t xml:space="preserve">      </w:t>
      </w:r>
    </w:p>
    <w:p w14:paraId="52AB9722" w14:textId="4FC1750D" w:rsidR="00A523DB" w:rsidRPr="00977091" w:rsidRDefault="00E95840" w:rsidP="001606CB">
      <w:pPr>
        <w:rPr>
          <w:rFonts w:asciiTheme="majorHAnsi" w:hAnsiTheme="majorHAnsi"/>
          <w:b/>
          <w:i/>
          <w:sz w:val="20"/>
          <w:highlight w:val="yellow"/>
        </w:rPr>
      </w:pPr>
      <w:r w:rsidRPr="00977091">
        <w:rPr>
          <w:rFonts w:asciiTheme="majorHAnsi" w:hAnsiTheme="majorHAnsi"/>
          <w:b/>
          <w:i/>
          <w:sz w:val="20"/>
          <w:highlight w:val="yellow"/>
        </w:rPr>
        <w:t xml:space="preserve">A blood pressure must be documented within 60 minutes of completing </w:t>
      </w:r>
    </w:p>
    <w:p w14:paraId="7756313F" w14:textId="1BD1DE34" w:rsidR="006F5238" w:rsidRDefault="00CD3634" w:rsidP="001606CB">
      <w:pPr>
        <w:rPr>
          <w:rFonts w:asciiTheme="majorHAnsi" w:hAnsiTheme="majorHAnsi"/>
          <w:sz w:val="20"/>
        </w:rPr>
      </w:pPr>
      <w:r w:rsidRPr="00977091">
        <w:rPr>
          <w:rFonts w:asciiTheme="majorHAnsi" w:hAnsiTheme="majorHAnsi"/>
          <w:b/>
          <w:i/>
          <w:sz w:val="20"/>
          <w:highlight w:val="yellow"/>
        </w:rPr>
        <w:t xml:space="preserve">IV fluid </w:t>
      </w:r>
      <w:r w:rsidR="00E95840" w:rsidRPr="00977091">
        <w:rPr>
          <w:rFonts w:asciiTheme="majorHAnsi" w:hAnsiTheme="majorHAnsi"/>
          <w:b/>
          <w:i/>
          <w:sz w:val="20"/>
          <w:highlight w:val="yellow"/>
        </w:rPr>
        <w:t>bolus!</w:t>
      </w:r>
      <w:r w:rsidR="00E30C00">
        <w:rPr>
          <w:rFonts w:asciiTheme="majorHAnsi" w:hAnsiTheme="majorHAnsi"/>
          <w:sz w:val="20"/>
        </w:rPr>
        <w:t xml:space="preserve">                                                     </w:t>
      </w:r>
    </w:p>
    <w:p w14:paraId="40AC2AAF" w14:textId="7C2BD4E0" w:rsidR="006F5238" w:rsidRDefault="006F5238" w:rsidP="001606CB">
      <w:pPr>
        <w:rPr>
          <w:rFonts w:asciiTheme="majorHAnsi" w:hAnsiTheme="majorHAnsi"/>
          <w:sz w:val="20"/>
        </w:rPr>
      </w:pPr>
    </w:p>
    <w:p w14:paraId="610DEA1B" w14:textId="72FAA89F" w:rsidR="00C31310" w:rsidRDefault="00C31310" w:rsidP="00C31310">
      <w:pPr>
        <w:rPr>
          <w:rFonts w:asciiTheme="majorHAnsi" w:hAnsiTheme="majorHAnsi"/>
          <w:b/>
          <w:sz w:val="20"/>
          <w:u w:val="single"/>
        </w:rPr>
      </w:pPr>
      <w:r>
        <w:rPr>
          <w:rFonts w:asciiTheme="majorHAnsi" w:hAnsiTheme="majorHAnsi"/>
          <w:b/>
          <w:sz w:val="20"/>
          <w:u w:val="single"/>
        </w:rPr>
        <w:t>SEPTIC SHOCK INTERVENTIONS</w:t>
      </w:r>
    </w:p>
    <w:p w14:paraId="2F7237B8" w14:textId="3B77F949" w:rsidR="00C31310" w:rsidRPr="00045E0B" w:rsidRDefault="00C31310" w:rsidP="00C31310">
      <w:pPr>
        <w:rPr>
          <w:rFonts w:asciiTheme="majorHAnsi" w:hAnsiTheme="majorHAnsi"/>
          <w:color w:val="FF0000"/>
          <w:sz w:val="20"/>
        </w:rPr>
      </w:pPr>
      <w:r w:rsidRPr="006F5238">
        <w:rPr>
          <w:rFonts w:asciiTheme="majorHAnsi" w:hAnsiTheme="majorHAnsi"/>
          <w:sz w:val="20"/>
        </w:rPr>
        <w:sym w:font="Wingdings" w:char="F0A8"/>
      </w:r>
      <w:r>
        <w:rPr>
          <w:rFonts w:asciiTheme="majorHAnsi" w:hAnsiTheme="majorHAnsi"/>
          <w:sz w:val="20"/>
        </w:rPr>
        <w:t xml:space="preserve"> Repeat lactate if first &gt; 2 (time and result</w:t>
      </w:r>
      <w:proofErr w:type="gramStart"/>
      <w:r>
        <w:rPr>
          <w:rFonts w:asciiTheme="majorHAnsi" w:hAnsiTheme="majorHAnsi"/>
          <w:sz w:val="20"/>
        </w:rPr>
        <w:t>):_</w:t>
      </w:r>
      <w:proofErr w:type="gramEnd"/>
      <w:r>
        <w:rPr>
          <w:rFonts w:asciiTheme="majorHAnsi" w:hAnsiTheme="majorHAnsi"/>
          <w:sz w:val="20"/>
        </w:rPr>
        <w:t>____________</w:t>
      </w:r>
      <w:r w:rsidR="00045E0B" w:rsidRPr="00045E0B">
        <w:rPr>
          <w:rFonts w:asciiTheme="majorHAnsi" w:hAnsiTheme="majorHAnsi"/>
          <w:color w:val="FF0000"/>
          <w:sz w:val="20"/>
        </w:rPr>
        <w:t>(</w:t>
      </w:r>
      <w:r w:rsidR="00045E0B">
        <w:rPr>
          <w:rFonts w:asciiTheme="majorHAnsi" w:hAnsiTheme="majorHAnsi"/>
          <w:color w:val="FF0000"/>
          <w:sz w:val="20"/>
        </w:rPr>
        <w:t>repeat as soon as IV fluid bolus comp</w:t>
      </w:r>
      <w:r w:rsidR="00E73FE3">
        <w:rPr>
          <w:rFonts w:asciiTheme="majorHAnsi" w:hAnsiTheme="majorHAnsi"/>
          <w:color w:val="FF0000"/>
          <w:sz w:val="20"/>
        </w:rPr>
        <w:t>l</w:t>
      </w:r>
      <w:r w:rsidR="00045E0B">
        <w:rPr>
          <w:rFonts w:asciiTheme="majorHAnsi" w:hAnsiTheme="majorHAnsi"/>
          <w:color w:val="FF0000"/>
          <w:sz w:val="20"/>
        </w:rPr>
        <w:t>ete</w:t>
      </w:r>
      <w:r w:rsidR="00E73FE3">
        <w:rPr>
          <w:rFonts w:asciiTheme="majorHAnsi" w:hAnsiTheme="majorHAnsi"/>
          <w:color w:val="FF0000"/>
          <w:sz w:val="20"/>
        </w:rPr>
        <w:t>d</w:t>
      </w:r>
      <w:r w:rsidR="00045E0B">
        <w:rPr>
          <w:rFonts w:asciiTheme="majorHAnsi" w:hAnsiTheme="majorHAnsi"/>
          <w:color w:val="FF0000"/>
          <w:sz w:val="20"/>
        </w:rPr>
        <w:t>)</w:t>
      </w:r>
    </w:p>
    <w:p w14:paraId="27EE4B86" w14:textId="0359C510" w:rsidR="006F5238" w:rsidRDefault="00C31310" w:rsidP="001606CB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sym w:font="Wingdings" w:char="F0A8"/>
      </w:r>
      <w:r w:rsidRPr="0004505D">
        <w:rPr>
          <w:rFonts w:asciiTheme="majorHAnsi" w:hAnsiTheme="majorHAnsi"/>
          <w:sz w:val="20"/>
        </w:rPr>
        <w:t>Vasopressor administration if persistent SBP &lt; 90 or MAP &lt;65 after</w:t>
      </w:r>
    </w:p>
    <w:p w14:paraId="6DB9E14E" w14:textId="6553D28E" w:rsidR="00C31310" w:rsidRPr="0004505D" w:rsidRDefault="00C31310" w:rsidP="00C31310">
      <w:pPr>
        <w:rPr>
          <w:rFonts w:asciiTheme="majorHAnsi" w:hAnsiTheme="majorHAnsi"/>
          <w:sz w:val="20"/>
        </w:rPr>
      </w:pPr>
      <w:r w:rsidRPr="0004505D">
        <w:rPr>
          <w:rFonts w:asciiTheme="majorHAnsi" w:hAnsiTheme="majorHAnsi"/>
          <w:sz w:val="20"/>
        </w:rPr>
        <w:t>administration of IV fluid</w:t>
      </w:r>
      <w:r>
        <w:rPr>
          <w:rFonts w:asciiTheme="majorHAnsi" w:hAnsiTheme="majorHAnsi"/>
          <w:sz w:val="20"/>
        </w:rPr>
        <w:t xml:space="preserve"> bolus of </w:t>
      </w:r>
      <w:r w:rsidRPr="0004505D">
        <w:rPr>
          <w:rFonts w:asciiTheme="majorHAnsi" w:hAnsiTheme="majorHAnsi"/>
          <w:sz w:val="20"/>
        </w:rPr>
        <w:t>30ml/kg</w:t>
      </w:r>
    </w:p>
    <w:p w14:paraId="5D46251D" w14:textId="77777777" w:rsidR="00A523DB" w:rsidRDefault="00C31310" w:rsidP="001606CB">
      <w:pPr>
        <w:rPr>
          <w:rFonts w:asciiTheme="majorHAnsi" w:hAnsiTheme="majorHAnsi"/>
          <w:sz w:val="20"/>
        </w:rPr>
      </w:pPr>
      <w:r w:rsidRPr="0004505D">
        <w:rPr>
          <w:rFonts w:asciiTheme="majorHAnsi" w:hAnsiTheme="majorHAnsi"/>
          <w:sz w:val="20"/>
        </w:rPr>
        <w:sym w:font="Wingdings" w:char="F0A8"/>
      </w:r>
      <w:r w:rsidRPr="0004505D">
        <w:rPr>
          <w:rFonts w:asciiTheme="majorHAnsi" w:hAnsiTheme="majorHAnsi"/>
          <w:sz w:val="20"/>
        </w:rPr>
        <w:t xml:space="preserve"> Reassessment by provider of volume status if</w:t>
      </w:r>
      <w:r>
        <w:rPr>
          <w:rFonts w:asciiTheme="majorHAnsi" w:hAnsiTheme="majorHAnsi"/>
          <w:sz w:val="20"/>
        </w:rPr>
        <w:t xml:space="preserve"> </w:t>
      </w:r>
      <w:r w:rsidRPr="0004505D">
        <w:rPr>
          <w:rFonts w:asciiTheme="majorHAnsi" w:hAnsiTheme="majorHAnsi"/>
          <w:sz w:val="20"/>
        </w:rPr>
        <w:t>persistent hypotension</w:t>
      </w:r>
    </w:p>
    <w:p w14:paraId="7BD4263F" w14:textId="670ABA86" w:rsidR="006F5238" w:rsidRDefault="00C31310" w:rsidP="001606CB">
      <w:pPr>
        <w:rPr>
          <w:rFonts w:asciiTheme="majorHAnsi" w:hAnsiTheme="majorHAnsi"/>
          <w:sz w:val="20"/>
        </w:rPr>
      </w:pPr>
      <w:r w:rsidRPr="0004505D">
        <w:rPr>
          <w:rFonts w:asciiTheme="majorHAnsi" w:hAnsiTheme="majorHAnsi"/>
          <w:sz w:val="20"/>
        </w:rPr>
        <w:t xml:space="preserve"> or lactate &gt; 4</w:t>
      </w:r>
    </w:p>
    <w:p w14:paraId="7B945BFA" w14:textId="54AE12C1" w:rsidR="006F5238" w:rsidRDefault="00515A2A" w:rsidP="001606CB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                                                                                                                                                                      </w:t>
      </w:r>
    </w:p>
    <w:p w14:paraId="05998367" w14:textId="07A0A463" w:rsidR="006F5238" w:rsidRDefault="009854F7" w:rsidP="001606CB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ED ONLY:</w:t>
      </w:r>
    </w:p>
    <w:p w14:paraId="314E845F" w14:textId="5FC468F3" w:rsidR="00C31310" w:rsidRDefault="00515A2A" w:rsidP="00C31310">
      <w:pPr>
        <w:rPr>
          <w:rFonts w:asciiTheme="majorHAnsi" w:hAnsiTheme="majorHAnsi"/>
          <w:b/>
          <w:sz w:val="20"/>
          <w:u w:val="single"/>
        </w:rPr>
      </w:pPr>
      <w:r w:rsidRPr="003F3163">
        <w:rPr>
          <w:rFonts w:asciiTheme="majorHAnsi" w:hAnsiTheme="majorHAnsi"/>
          <w:noProof/>
          <w:sz w:val="20"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DC6A6A" wp14:editId="6B40ACFC">
                <wp:simplePos x="0" y="0"/>
                <wp:positionH relativeFrom="margin">
                  <wp:posOffset>3996690</wp:posOffset>
                </wp:positionH>
                <wp:positionV relativeFrom="paragraph">
                  <wp:posOffset>13970</wp:posOffset>
                </wp:positionV>
                <wp:extent cx="3019425" cy="1404620"/>
                <wp:effectExtent l="0" t="0" r="28575" b="133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9965A" w14:textId="77777777" w:rsidR="003F3163" w:rsidRPr="006F5238" w:rsidRDefault="003F3163" w:rsidP="003F316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 w:rsidRPr="006F5238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SEPTIC SHOCK CRITERIA</w:t>
                            </w:r>
                          </w:p>
                          <w:p w14:paraId="33A2D9D6" w14:textId="0BFF6C0D" w:rsidR="006F5238" w:rsidRPr="006F5238" w:rsidRDefault="006F5238" w:rsidP="006F52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6F5238">
                              <w:rPr>
                                <w:rFonts w:asciiTheme="majorHAnsi" w:hAnsiTheme="majorHAnsi"/>
                                <w:sz w:val="20"/>
                              </w:rPr>
                              <w:t>SBP &lt; 90 or MAP &lt;65 after administration of IV fluids 30ml/kg</w:t>
                            </w:r>
                          </w:p>
                          <w:p w14:paraId="630F9CCE" w14:textId="4FBB5089" w:rsidR="006F5238" w:rsidRPr="006F5238" w:rsidRDefault="006F5238" w:rsidP="006F52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6F5238">
                              <w:rPr>
                                <w:rFonts w:asciiTheme="majorHAnsi" w:hAnsiTheme="majorHAnsi"/>
                                <w:sz w:val="20"/>
                              </w:rPr>
                              <w:t>Lactate &gt; 4 mEq/L</w:t>
                            </w:r>
                          </w:p>
                          <w:p w14:paraId="6A519592" w14:textId="533E493D" w:rsidR="003F3163" w:rsidRPr="006F5238" w:rsidRDefault="006F5238" w:rsidP="003F31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i/>
                                <w:sz w:val="20"/>
                              </w:rPr>
                            </w:pPr>
                            <w:r w:rsidRPr="006F5238">
                              <w:rPr>
                                <w:rFonts w:asciiTheme="majorHAnsi" w:hAnsiTheme="majorHAnsi"/>
                                <w:sz w:val="20"/>
                              </w:rPr>
                              <w:t>Provider documentation of septic shock</w:t>
                            </w:r>
                          </w:p>
                          <w:p w14:paraId="7332EE35" w14:textId="4B3861B7" w:rsidR="003F3163" w:rsidRPr="006F5238" w:rsidRDefault="003F3163" w:rsidP="003F3163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DC6A6A" id="_x0000_s1029" type="#_x0000_t202" style="position:absolute;margin-left:314.7pt;margin-top:1.1pt;width:237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">
                <v:textbox style="mso-fit-shape-to-text:t">
                  <w:txbxContent>
                    <w:p w14:paraId="4D09965A" w14:textId="77777777" w:rsidR="003F3163" w:rsidRPr="006F5238" w:rsidRDefault="003F3163" w:rsidP="003F3163">
                      <w:pPr>
                        <w:jc w:val="center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 w:rsidRPr="006F5238">
                        <w:rPr>
                          <w:rFonts w:asciiTheme="majorHAnsi" w:hAnsiTheme="majorHAnsi"/>
                          <w:b/>
                          <w:sz w:val="20"/>
                        </w:rPr>
                        <w:t>SEPTIC SHOCK CRITERIA</w:t>
                      </w:r>
                    </w:p>
                    <w:p w14:paraId="33A2D9D6" w14:textId="0BFF6C0D" w:rsidR="006F5238" w:rsidRPr="006F5238" w:rsidRDefault="006F5238" w:rsidP="006F52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 w:rsidRPr="006F5238">
                        <w:rPr>
                          <w:rFonts w:asciiTheme="majorHAnsi" w:hAnsiTheme="majorHAnsi"/>
                          <w:sz w:val="20"/>
                        </w:rPr>
                        <w:t>SBP &lt; 90 or MAP &lt;65 after administration of IV fluids 30ml/kg</w:t>
                      </w:r>
                    </w:p>
                    <w:p w14:paraId="630F9CCE" w14:textId="4FBB5089" w:rsidR="006F5238" w:rsidRPr="006F5238" w:rsidRDefault="006F5238" w:rsidP="006F52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 w:rsidRPr="006F5238">
                        <w:rPr>
                          <w:rFonts w:asciiTheme="majorHAnsi" w:hAnsiTheme="majorHAnsi"/>
                          <w:sz w:val="20"/>
                        </w:rPr>
                        <w:t>Lactate &gt; 4 mEq/L</w:t>
                      </w:r>
                    </w:p>
                    <w:p w14:paraId="6A519592" w14:textId="533E493D" w:rsidR="003F3163" w:rsidRPr="006F5238" w:rsidRDefault="006F5238" w:rsidP="003F31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i/>
                          <w:sz w:val="20"/>
                        </w:rPr>
                      </w:pPr>
                      <w:r w:rsidRPr="006F5238">
                        <w:rPr>
                          <w:rFonts w:asciiTheme="majorHAnsi" w:hAnsiTheme="majorHAnsi"/>
                          <w:sz w:val="20"/>
                        </w:rPr>
                        <w:t>Provider documentation of septic shock</w:t>
                      </w:r>
                    </w:p>
                    <w:p w14:paraId="7332EE35" w14:textId="4B3861B7" w:rsidR="003F3163" w:rsidRPr="006F5238" w:rsidRDefault="003F3163" w:rsidP="003F3163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1310">
        <w:rPr>
          <w:rFonts w:asciiTheme="majorHAnsi" w:hAnsiTheme="majorHAnsi"/>
          <w:b/>
          <w:sz w:val="20"/>
          <w:u w:val="single"/>
        </w:rPr>
        <w:t>Disposition from the ED</w:t>
      </w:r>
      <w:r>
        <w:rPr>
          <w:rFonts w:asciiTheme="majorHAnsi" w:hAnsiTheme="majorHAnsi"/>
          <w:b/>
          <w:sz w:val="20"/>
          <w:u w:val="single"/>
        </w:rPr>
        <w:t xml:space="preserve">                                                                                 </w:t>
      </w:r>
      <w:r>
        <w:rPr>
          <w:rFonts w:asciiTheme="majorHAnsi" w:hAnsiTheme="majorHAnsi"/>
          <w:sz w:val="20"/>
        </w:rPr>
        <w:t xml:space="preserve">                                                                                      </w:t>
      </w:r>
      <w:r>
        <w:rPr>
          <w:rFonts w:asciiTheme="majorHAnsi" w:hAnsiTheme="majorHAnsi"/>
          <w:sz w:val="40"/>
          <w:szCs w:val="40"/>
        </w:rPr>
        <w:t xml:space="preserve">    </w:t>
      </w:r>
    </w:p>
    <w:p w14:paraId="78DD6048" w14:textId="56654380" w:rsidR="00515A2A" w:rsidRDefault="00C31310" w:rsidP="00C31310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20"/>
        </w:rPr>
        <w:sym w:font="Wingdings" w:char="F0A8"/>
      </w:r>
      <w:r>
        <w:rPr>
          <w:rFonts w:asciiTheme="majorHAnsi" w:hAnsiTheme="majorHAnsi"/>
          <w:sz w:val="20"/>
        </w:rPr>
        <w:t xml:space="preserve"> Report called to receiving RN or floor supervisor (if receiving RN </w:t>
      </w:r>
      <w:r w:rsidR="00515A2A">
        <w:rPr>
          <w:rFonts w:asciiTheme="majorHAnsi" w:hAnsiTheme="majorHAnsi"/>
          <w:sz w:val="20"/>
        </w:rPr>
        <w:t xml:space="preserve">                                                                     </w:t>
      </w:r>
    </w:p>
    <w:p w14:paraId="2C3903FC" w14:textId="4ADE3796" w:rsidR="00C31310" w:rsidRPr="00AE37D4" w:rsidRDefault="0079708D" w:rsidP="00C31310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unavailable): Time__</w:t>
      </w:r>
      <w:r w:rsidR="00C31310" w:rsidRPr="00567B31">
        <w:rPr>
          <w:rFonts w:asciiTheme="majorHAnsi" w:hAnsiTheme="majorHAnsi"/>
          <w:sz w:val="20"/>
          <w:u w:val="single"/>
        </w:rPr>
        <w:t>_________</w:t>
      </w:r>
    </w:p>
    <w:p w14:paraId="6D52CA60" w14:textId="1BD43DA6" w:rsidR="006F5238" w:rsidRDefault="006F5238" w:rsidP="001606CB">
      <w:pPr>
        <w:rPr>
          <w:rFonts w:asciiTheme="majorHAnsi" w:hAnsiTheme="majorHAnsi"/>
          <w:sz w:val="20"/>
        </w:rPr>
      </w:pPr>
    </w:p>
    <w:p w14:paraId="1C2ABB6A" w14:textId="2FD2F03B" w:rsidR="006F5238" w:rsidRPr="006F5238" w:rsidRDefault="006F5238" w:rsidP="001606CB">
      <w:pPr>
        <w:rPr>
          <w:rFonts w:asciiTheme="majorHAnsi" w:hAnsiTheme="majorHAnsi"/>
          <w:b/>
          <w:sz w:val="20"/>
          <w:u w:val="single"/>
        </w:rPr>
      </w:pPr>
    </w:p>
    <w:p w14:paraId="7E0C6310" w14:textId="4A56CA7E" w:rsidR="006F5238" w:rsidRDefault="00515A2A" w:rsidP="001606CB">
      <w:pPr>
        <w:rPr>
          <w:rFonts w:asciiTheme="majorHAnsi" w:hAnsiTheme="majorHAnsi"/>
          <w:sz w:val="20"/>
        </w:rPr>
      </w:pPr>
      <w:r w:rsidRPr="00E30C00">
        <w:rPr>
          <w:rFonts w:asciiTheme="majorHAnsi" w:hAnsiTheme="majorHAnsi"/>
          <w:noProof/>
          <w:sz w:val="20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C925F5" wp14:editId="0577999D">
                <wp:simplePos x="0" y="0"/>
                <wp:positionH relativeFrom="page">
                  <wp:posOffset>657225</wp:posOffset>
                </wp:positionH>
                <wp:positionV relativeFrom="paragraph">
                  <wp:posOffset>9525</wp:posOffset>
                </wp:positionV>
                <wp:extent cx="2360930" cy="9429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C42D6" w14:textId="552E63D7" w:rsidR="00E30C00" w:rsidRPr="0004505D" w:rsidRDefault="00E30C00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04505D">
                              <w:rPr>
                                <w:rFonts w:asciiTheme="majorHAnsi" w:hAnsiTheme="majorHAnsi"/>
                                <w:i/>
                                <w:color w:val="7030A0"/>
                              </w:rPr>
                              <w:t>REMEMBER</w:t>
                            </w:r>
                            <w:r w:rsidRPr="0004505D">
                              <w:rPr>
                                <w:rFonts w:asciiTheme="majorHAnsi" w:hAnsiTheme="majorHAnsi"/>
                                <w:i/>
                              </w:rPr>
                              <w:t>:</w:t>
                            </w:r>
                          </w:p>
                          <w:p w14:paraId="798A9977" w14:textId="089EEB36" w:rsidR="00E30C00" w:rsidRPr="0004505D" w:rsidRDefault="00E30C0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04505D">
                              <w:rPr>
                                <w:rFonts w:asciiTheme="majorHAnsi" w:hAnsiTheme="majorHAnsi"/>
                              </w:rPr>
                              <w:t>Time to administration of antibiotics is the most significant predictor of outcome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C925F5" id="_x0000_s1030" type="#_x0000_t202" style="position:absolute;margin-left:51.75pt;margin-top:.75pt;width:185.9pt;height:74.2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">
                <v:textbox>
                  <w:txbxContent>
                    <w:p w14:paraId="353C42D6" w14:textId="552E63D7" w:rsidR="00E30C00" w:rsidRPr="0004505D" w:rsidRDefault="00E30C00">
                      <w:pPr>
                        <w:rPr>
                          <w:rFonts w:asciiTheme="majorHAnsi" w:hAnsiTheme="majorHAnsi"/>
                          <w:i/>
                        </w:rPr>
                      </w:pPr>
                      <w:r w:rsidRPr="0004505D">
                        <w:rPr>
                          <w:rFonts w:asciiTheme="majorHAnsi" w:hAnsiTheme="majorHAnsi"/>
                          <w:i/>
                          <w:color w:val="7030A0"/>
                        </w:rPr>
                        <w:t>REMEMBER</w:t>
                      </w:r>
                      <w:r w:rsidRPr="0004505D">
                        <w:rPr>
                          <w:rFonts w:asciiTheme="majorHAnsi" w:hAnsiTheme="majorHAnsi"/>
                          <w:i/>
                        </w:rPr>
                        <w:t>:</w:t>
                      </w:r>
                    </w:p>
                    <w:p w14:paraId="798A9977" w14:textId="089EEB36" w:rsidR="00E30C00" w:rsidRPr="0004505D" w:rsidRDefault="00E30C00">
                      <w:pPr>
                        <w:rPr>
                          <w:rFonts w:asciiTheme="majorHAnsi" w:hAnsiTheme="majorHAnsi"/>
                        </w:rPr>
                      </w:pPr>
                      <w:r w:rsidRPr="0004505D">
                        <w:rPr>
                          <w:rFonts w:asciiTheme="majorHAnsi" w:hAnsiTheme="majorHAnsi"/>
                        </w:rPr>
                        <w:t>Time to administration of antibiotics is the most significant predictor of outcome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F5238" w:rsidRPr="0004505D">
        <w:rPr>
          <w:rFonts w:asciiTheme="majorHAnsi" w:hAnsiTheme="majorHAnsi"/>
          <w:sz w:val="20"/>
        </w:rPr>
        <w:t xml:space="preserve"> </w:t>
      </w:r>
    </w:p>
    <w:p w14:paraId="533D151C" w14:textId="6133CB22" w:rsidR="00AE37D4" w:rsidRDefault="00AE37D4" w:rsidP="001606CB">
      <w:pPr>
        <w:rPr>
          <w:rFonts w:asciiTheme="majorHAnsi" w:hAnsiTheme="majorHAnsi"/>
          <w:sz w:val="20"/>
        </w:rPr>
      </w:pPr>
    </w:p>
    <w:p w14:paraId="695FA3A5" w14:textId="31DB0D44" w:rsidR="00AE37D4" w:rsidRDefault="00AE37D4" w:rsidP="001606CB">
      <w:pPr>
        <w:rPr>
          <w:rFonts w:asciiTheme="majorHAnsi" w:hAnsiTheme="majorHAnsi"/>
          <w:sz w:val="20"/>
        </w:rPr>
      </w:pPr>
    </w:p>
    <w:p w14:paraId="1515CDEE" w14:textId="5AF01142" w:rsidR="00AE37D4" w:rsidRDefault="00AE37D4" w:rsidP="001606CB">
      <w:pPr>
        <w:rPr>
          <w:rFonts w:asciiTheme="majorHAnsi" w:hAnsiTheme="majorHAnsi"/>
          <w:sz w:val="20"/>
        </w:rPr>
      </w:pPr>
    </w:p>
    <w:p w14:paraId="46D2EDE3" w14:textId="24FD004C" w:rsidR="00EB4BE8" w:rsidRDefault="00EB4BE8" w:rsidP="001606CB">
      <w:pPr>
        <w:rPr>
          <w:rFonts w:asciiTheme="majorHAnsi" w:hAnsiTheme="majorHAnsi"/>
          <w:sz w:val="20"/>
        </w:rPr>
      </w:pPr>
    </w:p>
    <w:p w14:paraId="19012D7E" w14:textId="5D3AF1FE" w:rsidR="00EB4BE8" w:rsidRDefault="00EB4BE8" w:rsidP="001606CB">
      <w:pPr>
        <w:rPr>
          <w:rFonts w:asciiTheme="majorHAnsi" w:hAnsiTheme="majorHAnsi"/>
          <w:sz w:val="20"/>
        </w:rPr>
      </w:pPr>
    </w:p>
    <w:p w14:paraId="39629875" w14:textId="167F8BA9" w:rsidR="00EB4BE8" w:rsidRDefault="00EB4BE8" w:rsidP="001606CB">
      <w:pPr>
        <w:rPr>
          <w:rFonts w:asciiTheme="majorHAnsi" w:hAnsiTheme="majorHAnsi"/>
          <w:sz w:val="20"/>
        </w:rPr>
      </w:pPr>
    </w:p>
    <w:p w14:paraId="361D8CFD" w14:textId="7C2904DE" w:rsidR="00EB4BE8" w:rsidRDefault="00EB4BE8" w:rsidP="001606CB">
      <w:pPr>
        <w:rPr>
          <w:rFonts w:asciiTheme="majorHAnsi" w:hAnsiTheme="majorHAnsi"/>
          <w:u w:val="single"/>
        </w:rPr>
      </w:pPr>
      <w:r w:rsidRPr="00EB4BE8">
        <w:rPr>
          <w:rFonts w:asciiTheme="majorHAnsi" w:hAnsiTheme="majorHAnsi"/>
          <w:u w:val="single"/>
        </w:rPr>
        <w:t>Review:</w:t>
      </w:r>
    </w:p>
    <w:p w14:paraId="2D6D3DE7" w14:textId="5E71435D" w:rsidR="008807B3" w:rsidRPr="008807B3" w:rsidRDefault="008807B3" w:rsidP="008807B3">
      <w:pPr>
        <w:rPr>
          <w:rFonts w:asciiTheme="majorHAnsi" w:hAnsiTheme="majorHAnsi"/>
        </w:rPr>
      </w:pPr>
      <w:bookmarkStart w:id="0" w:name="_GoBack"/>
      <w:bookmarkEnd w:id="0"/>
    </w:p>
    <w:sectPr w:rsidR="008807B3" w:rsidRPr="008807B3" w:rsidSect="00B02A10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720" w:right="720" w:bottom="720" w:left="720" w:header="180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3A3E5" w14:textId="77777777" w:rsidR="007151F0" w:rsidRDefault="007151F0" w:rsidP="006E31CE">
      <w:r>
        <w:separator/>
      </w:r>
    </w:p>
  </w:endnote>
  <w:endnote w:type="continuationSeparator" w:id="0">
    <w:p w14:paraId="15C0BFE0" w14:textId="77777777" w:rsidR="007151F0" w:rsidRDefault="007151F0" w:rsidP="006E3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Regular">
    <w:charset w:val="00"/>
    <w:family w:val="auto"/>
    <w:pitch w:val="variable"/>
    <w:sig w:usb0="00000003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D557F" w14:textId="5F52A214" w:rsidR="00CD3634" w:rsidRPr="00D87018" w:rsidRDefault="00CD3634" w:rsidP="00CD3634">
    <w:pPr>
      <w:pStyle w:val="Footer"/>
      <w:jc w:val="right"/>
      <w:rPr>
        <w:sz w:val="16"/>
        <w:szCs w:val="16"/>
      </w:rPr>
    </w:pPr>
    <w:r w:rsidRPr="00D87018">
      <w:rPr>
        <w:sz w:val="16"/>
        <w:szCs w:val="16"/>
      </w:rPr>
      <w:t>1.</w:t>
    </w:r>
    <w:r w:rsidR="00F13591">
      <w:rPr>
        <w:sz w:val="16"/>
        <w:szCs w:val="16"/>
      </w:rPr>
      <w:t>31</w:t>
    </w:r>
    <w:r w:rsidRPr="00D87018">
      <w:rPr>
        <w:sz w:val="16"/>
        <w:szCs w:val="16"/>
      </w:rPr>
      <w:t>.2020dj</w:t>
    </w:r>
  </w:p>
  <w:p w14:paraId="063FA4B7" w14:textId="793E7B4E" w:rsidR="00817DC7" w:rsidRPr="00B02A10" w:rsidRDefault="00817DC7" w:rsidP="00D67198">
    <w:pPr>
      <w:pStyle w:val="Footer"/>
      <w:tabs>
        <w:tab w:val="clear" w:pos="4320"/>
        <w:tab w:val="clear" w:pos="8640"/>
        <w:tab w:val="left" w:pos="45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FDC7E" w14:textId="77777777" w:rsidR="007151F0" w:rsidRDefault="007151F0" w:rsidP="006E31CE">
      <w:r>
        <w:separator/>
      </w:r>
    </w:p>
  </w:footnote>
  <w:footnote w:type="continuationSeparator" w:id="0">
    <w:p w14:paraId="12BD1A6A" w14:textId="77777777" w:rsidR="007151F0" w:rsidRDefault="007151F0" w:rsidP="006E3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494A9" w14:textId="3F575624" w:rsidR="006E31CE" w:rsidRDefault="00002BD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2336" behindDoc="1" locked="0" layoutInCell="1" allowOverlap="1" wp14:anchorId="02D8FA8B" wp14:editId="6DA3C8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" name="Picture 2" descr="HonorHealth_lh_corp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norHealth_lh_corp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A10ED" w14:textId="6B63B71E" w:rsidR="00670BF9" w:rsidRPr="00567B31" w:rsidRDefault="00D67198" w:rsidP="00670BF9">
    <w:pPr>
      <w:pStyle w:val="Header"/>
      <w:tabs>
        <w:tab w:val="clear" w:pos="4320"/>
        <w:tab w:val="clear" w:pos="8640"/>
        <w:tab w:val="left" w:pos="2685"/>
      </w:tabs>
      <w:rPr>
        <w:sz w:val="18"/>
      </w:rPr>
    </w:pPr>
    <w:r>
      <w:rPr>
        <w:noProof/>
        <w:lang w:eastAsia="en-US"/>
      </w:rPr>
      <w:drawing>
        <wp:anchor distT="0" distB="0" distL="114300" distR="114300" simplePos="0" relativeHeight="251665408" behindDoc="1" locked="0" layoutInCell="1" allowOverlap="1" wp14:anchorId="101CBC0F" wp14:editId="21EEC044">
          <wp:simplePos x="0" y="0"/>
          <wp:positionH relativeFrom="page">
            <wp:posOffset>8810625</wp:posOffset>
          </wp:positionH>
          <wp:positionV relativeFrom="page">
            <wp:posOffset>4250055</wp:posOffset>
          </wp:positionV>
          <wp:extent cx="7772523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norHealth_lh_blan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BF9">
      <w:t xml:space="preserve">                                                                                                                                                                Patient Label</w:t>
    </w:r>
    <w:r w:rsidR="00567B31">
      <w:rPr>
        <w:sz w:val="18"/>
      </w:rPr>
      <w:t xml:space="preserve"> 10055484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722E0" w14:textId="7D36A907" w:rsidR="006E31CE" w:rsidRDefault="00002BD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504F8F77" wp14:editId="60CB95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Picture 1" descr="HonorHealth_lh_corp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norHealth_lh_corp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66361"/>
    <w:multiLevelType w:val="hybridMultilevel"/>
    <w:tmpl w:val="89389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92B06"/>
    <w:multiLevelType w:val="hybridMultilevel"/>
    <w:tmpl w:val="91AC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5C4"/>
    <w:multiLevelType w:val="hybridMultilevel"/>
    <w:tmpl w:val="9D5C7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57EA3"/>
    <w:multiLevelType w:val="hybridMultilevel"/>
    <w:tmpl w:val="1BB40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67D72"/>
    <w:multiLevelType w:val="hybridMultilevel"/>
    <w:tmpl w:val="B652F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C1FDD"/>
    <w:multiLevelType w:val="hybridMultilevel"/>
    <w:tmpl w:val="2D8234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264923"/>
    <w:multiLevelType w:val="hybridMultilevel"/>
    <w:tmpl w:val="1B141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546E8"/>
    <w:multiLevelType w:val="hybridMultilevel"/>
    <w:tmpl w:val="6320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410BE"/>
    <w:multiLevelType w:val="hybridMultilevel"/>
    <w:tmpl w:val="7A08E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7018B"/>
    <w:multiLevelType w:val="hybridMultilevel"/>
    <w:tmpl w:val="BF406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9"/>
  </w:num>
  <w:num w:numId="6">
    <w:abstractNumId w:val="7"/>
  </w:num>
  <w:num w:numId="7">
    <w:abstractNumId w:val="2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1CE"/>
    <w:rsid w:val="00002BD2"/>
    <w:rsid w:val="000276C3"/>
    <w:rsid w:val="00032C76"/>
    <w:rsid w:val="00041ADA"/>
    <w:rsid w:val="0004505D"/>
    <w:rsid w:val="00045E0B"/>
    <w:rsid w:val="000C0891"/>
    <w:rsid w:val="000C1CD5"/>
    <w:rsid w:val="000F587C"/>
    <w:rsid w:val="00130EC4"/>
    <w:rsid w:val="001606CB"/>
    <w:rsid w:val="00165043"/>
    <w:rsid w:val="001854BA"/>
    <w:rsid w:val="001A34BF"/>
    <w:rsid w:val="001A6419"/>
    <w:rsid w:val="0020140C"/>
    <w:rsid w:val="002843B0"/>
    <w:rsid w:val="00284626"/>
    <w:rsid w:val="002A2CAB"/>
    <w:rsid w:val="00336186"/>
    <w:rsid w:val="003368F1"/>
    <w:rsid w:val="003A00C2"/>
    <w:rsid w:val="003F3163"/>
    <w:rsid w:val="00406EE4"/>
    <w:rsid w:val="00416C84"/>
    <w:rsid w:val="004A5D77"/>
    <w:rsid w:val="004A6451"/>
    <w:rsid w:val="004D53FB"/>
    <w:rsid w:val="00515A2A"/>
    <w:rsid w:val="005415DB"/>
    <w:rsid w:val="0055397E"/>
    <w:rsid w:val="00567B31"/>
    <w:rsid w:val="005F51DB"/>
    <w:rsid w:val="005F75E7"/>
    <w:rsid w:val="0064403C"/>
    <w:rsid w:val="00670BF9"/>
    <w:rsid w:val="0069389F"/>
    <w:rsid w:val="006A2599"/>
    <w:rsid w:val="006B7FEB"/>
    <w:rsid w:val="006E31CE"/>
    <w:rsid w:val="006F5238"/>
    <w:rsid w:val="007002CE"/>
    <w:rsid w:val="00707D44"/>
    <w:rsid w:val="007151F0"/>
    <w:rsid w:val="007618E0"/>
    <w:rsid w:val="0079708D"/>
    <w:rsid w:val="00800AD9"/>
    <w:rsid w:val="00817DC7"/>
    <w:rsid w:val="00821C97"/>
    <w:rsid w:val="00864D03"/>
    <w:rsid w:val="00864E00"/>
    <w:rsid w:val="008807B3"/>
    <w:rsid w:val="008862D4"/>
    <w:rsid w:val="009329E1"/>
    <w:rsid w:val="00977091"/>
    <w:rsid w:val="00982A62"/>
    <w:rsid w:val="009854F7"/>
    <w:rsid w:val="009A0EB7"/>
    <w:rsid w:val="009A2DD5"/>
    <w:rsid w:val="009A3721"/>
    <w:rsid w:val="009D34DF"/>
    <w:rsid w:val="00A16BF5"/>
    <w:rsid w:val="00A523DB"/>
    <w:rsid w:val="00AE37D4"/>
    <w:rsid w:val="00B02A10"/>
    <w:rsid w:val="00BB58A5"/>
    <w:rsid w:val="00BC1450"/>
    <w:rsid w:val="00C22E56"/>
    <w:rsid w:val="00C31310"/>
    <w:rsid w:val="00C415C1"/>
    <w:rsid w:val="00C44CA4"/>
    <w:rsid w:val="00CB496D"/>
    <w:rsid w:val="00CC1F52"/>
    <w:rsid w:val="00CD3634"/>
    <w:rsid w:val="00D07361"/>
    <w:rsid w:val="00D67198"/>
    <w:rsid w:val="00D87018"/>
    <w:rsid w:val="00DA2150"/>
    <w:rsid w:val="00DF5F72"/>
    <w:rsid w:val="00E30C00"/>
    <w:rsid w:val="00E53686"/>
    <w:rsid w:val="00E73FE3"/>
    <w:rsid w:val="00E86BF1"/>
    <w:rsid w:val="00E95840"/>
    <w:rsid w:val="00EB4BE8"/>
    <w:rsid w:val="00EE6871"/>
    <w:rsid w:val="00F13591"/>
    <w:rsid w:val="00F37669"/>
    <w:rsid w:val="00F455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207FD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1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1C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E31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1CE"/>
    <w:rPr>
      <w:sz w:val="24"/>
    </w:rPr>
  </w:style>
  <w:style w:type="paragraph" w:customStyle="1" w:styleId="p1">
    <w:name w:val="p1"/>
    <w:basedOn w:val="Normal"/>
    <w:rsid w:val="00CB496D"/>
    <w:rPr>
      <w:rFonts w:ascii="Arial" w:hAnsi="Arial" w:cs="Arial"/>
      <w:sz w:val="18"/>
      <w:szCs w:val="18"/>
      <w:lang w:eastAsia="en-US"/>
    </w:rPr>
  </w:style>
  <w:style w:type="paragraph" w:customStyle="1" w:styleId="p2">
    <w:name w:val="p2"/>
    <w:basedOn w:val="Normal"/>
    <w:rsid w:val="00CB496D"/>
    <w:rPr>
      <w:rFonts w:ascii="Arial" w:hAnsi="Arial" w:cs="Arial"/>
      <w:sz w:val="14"/>
      <w:szCs w:val="14"/>
      <w:lang w:eastAsia="en-US"/>
    </w:rPr>
  </w:style>
  <w:style w:type="paragraph" w:customStyle="1" w:styleId="p3">
    <w:name w:val="p3"/>
    <w:basedOn w:val="Normal"/>
    <w:rsid w:val="00CB496D"/>
    <w:rPr>
      <w:rFonts w:ascii="AvenirNext LT Pro Regular" w:hAnsi="AvenirNext LT Pro Regular" w:cs="Times New Roman"/>
      <w:sz w:val="14"/>
      <w:szCs w:val="14"/>
      <w:lang w:eastAsia="en-US"/>
    </w:rPr>
  </w:style>
  <w:style w:type="character" w:customStyle="1" w:styleId="s2">
    <w:name w:val="s2"/>
    <w:basedOn w:val="DefaultParagraphFont"/>
    <w:rsid w:val="00CB496D"/>
    <w:rPr>
      <w:rFonts w:ascii="Wingdings" w:hAnsi="Wingdings" w:hint="default"/>
      <w:color w:val="622058"/>
      <w:sz w:val="6"/>
      <w:szCs w:val="6"/>
    </w:rPr>
  </w:style>
  <w:style w:type="character" w:customStyle="1" w:styleId="apple-converted-space">
    <w:name w:val="apple-converted-space"/>
    <w:basedOn w:val="DefaultParagraphFont"/>
    <w:rsid w:val="00CB496D"/>
  </w:style>
  <w:style w:type="paragraph" w:styleId="ListParagraph">
    <w:name w:val="List Paragraph"/>
    <w:basedOn w:val="Normal"/>
    <w:uiPriority w:val="34"/>
    <w:qFormat/>
    <w:rsid w:val="00336186"/>
    <w:pPr>
      <w:ind w:left="720"/>
      <w:contextualSpacing/>
    </w:pPr>
  </w:style>
  <w:style w:type="table" w:styleId="TableGrid">
    <w:name w:val="Table Grid"/>
    <w:basedOn w:val="TableNormal"/>
    <w:uiPriority w:val="59"/>
    <w:rsid w:val="00B02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1A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AD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07D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63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9806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454971">
          <w:marLeft w:val="0"/>
          <w:marRight w:val="0"/>
          <w:marTop w:val="0"/>
          <w:marBottom w:val="0"/>
          <w:divBdr>
            <w:top w:val="single" w:sz="6" w:space="0" w:color="B0B0B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6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62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4F7150156734468EE4947F9472FFD9" ma:contentTypeVersion="4" ma:contentTypeDescription="Create a new document." ma:contentTypeScope="" ma:versionID="8841949b91f95c9285b046ad2c50354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05416497fce200e27274b41b740498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08AC768-98BD-497A-9B2C-46B07FF27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1FAC60-5DB0-44CC-9385-B86D8B1FA10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D9832A7-A067-4021-B1F1-C667C75BF9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BD4420-CF97-49FD-BB4B-1C13332CF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Beers</dc:creator>
  <cp:keywords/>
  <dc:description/>
  <cp:lastModifiedBy>Sara Chacon</cp:lastModifiedBy>
  <cp:revision>3</cp:revision>
  <cp:lastPrinted>2020-01-22T18:28:00Z</cp:lastPrinted>
  <dcterms:created xsi:type="dcterms:W3CDTF">2023-08-17T14:23:00Z</dcterms:created>
  <dcterms:modified xsi:type="dcterms:W3CDTF">2023-08-17T14:24:00Z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0x010100F54F7150156734468EE4947F9472FFD9</vt:lpwstr>
  </property>
</Properties>
</file>