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0"/>
        <w:gridCol w:w="2970"/>
      </w:tblGrid>
      <w:tr w:rsidR="00DE6BDF" w:rsidTr="00DE6B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DF" w:rsidRDefault="00DE6BDF">
            <w:pPr>
              <w:autoSpaceDE w:val="0"/>
              <w:autoSpaceDN w:val="0"/>
              <w:adjustRightInd w:val="0"/>
              <w:spacing w:after="0" w:line="28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Significant History: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Was hospitalized at St. Patrick Hospital and treated for NSTEMI and LHC procedure performed, consulted by Neurosurgery for L1 fracture and placed in TLSO brace.  Comes to CFVH for rehab. </w:t>
            </w:r>
          </w:p>
          <w:p w:rsidR="00DE6BDF" w:rsidRDefault="00DE6BDF">
            <w:pPr>
              <w:autoSpaceDE w:val="0"/>
              <w:autoSpaceDN w:val="0"/>
              <w:adjustRightInd w:val="0"/>
              <w:spacing w:after="0" w:line="28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DE6BDF" w:rsidRDefault="00DE6BDF">
            <w:pPr>
              <w:autoSpaceDE w:val="0"/>
              <w:autoSpaceDN w:val="0"/>
              <w:adjustRightInd w:val="0"/>
              <w:spacing w:after="0" w:line="28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Problem(s):</w:t>
            </w:r>
          </w:p>
          <w:p w:rsidR="00DE6BDF" w:rsidRDefault="00DE6BD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Decreased level of functioning after sustaining a fall at home, was on ground for significant amount of time, elevated troponin in ER as well as L1 vertebral fracture. </w:t>
            </w:r>
          </w:p>
          <w:p w:rsidR="00DE6BDF" w:rsidRDefault="00DE6BD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Pain management post L1 fracture and risk for skin breakdown secondary to TSLO brace.</w:t>
            </w:r>
          </w:p>
          <w:p w:rsidR="00DE6BDF" w:rsidRDefault="00DE6BD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Patient at risk for falls due to recent back fracture.</w:t>
            </w:r>
          </w:p>
          <w:p w:rsidR="00DE6BDF" w:rsidRDefault="00DE6BD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Patient at risk for skin breakdown due to new brace and history of breakdown under pannus.</w:t>
            </w:r>
          </w:p>
          <w:p w:rsidR="00DE6BDF" w:rsidRDefault="00DE6BD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______________</w:t>
            </w:r>
          </w:p>
          <w:p w:rsidR="00DE6BDF" w:rsidRDefault="00DE6BD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______________</w:t>
            </w:r>
          </w:p>
          <w:p w:rsidR="00DE6BDF" w:rsidRDefault="00DE6BDF">
            <w:pPr>
              <w:autoSpaceDE w:val="0"/>
              <w:autoSpaceDN w:val="0"/>
              <w:adjustRightInd w:val="0"/>
              <w:spacing w:after="0" w:line="28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DE6BDF" w:rsidRDefault="00DE6BDF">
            <w:pPr>
              <w:autoSpaceDE w:val="0"/>
              <w:autoSpaceDN w:val="0"/>
              <w:adjustRightInd w:val="0"/>
              <w:spacing w:after="0" w:line="285" w:lineRule="atLeas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Goal Statement: </w:t>
            </w:r>
          </w:p>
          <w:p w:rsidR="00DE6BDF" w:rsidRDefault="00DE6BD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5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Patient will demonstrate increased independence with ADL's, gait training, and ambulation by1, 2022.</w:t>
            </w:r>
          </w:p>
          <w:p w:rsidR="00DE6BDF" w:rsidRDefault="00DE6BD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5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Patient will verbalize adequate pain control by 3/14/2022.</w:t>
            </w:r>
          </w:p>
          <w:p w:rsidR="00DE6BDF" w:rsidRDefault="00DE6BD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5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Patient will remain safe and without falls throughout hospital stay.</w:t>
            </w:r>
          </w:p>
          <w:p w:rsidR="00DE6BDF" w:rsidRDefault="00DE6BD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5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Patient will remain free of skin breakdown associated with TSLO brace.</w:t>
            </w:r>
          </w:p>
          <w:p w:rsidR="00DE6BDF" w:rsidRDefault="00DE6BD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5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______________</w:t>
            </w:r>
          </w:p>
          <w:p w:rsidR="00DE6BDF" w:rsidRDefault="00DE6BD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5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______________</w:t>
            </w:r>
          </w:p>
          <w:p w:rsidR="00DE6BDF" w:rsidRDefault="00DE6BDF">
            <w:pPr>
              <w:autoSpaceDE w:val="0"/>
              <w:autoSpaceDN w:val="0"/>
              <w:adjustRightInd w:val="0"/>
              <w:spacing w:after="0" w:line="285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DF" w:rsidRDefault="00DE6BDF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Patient admitted to SWB program for: </w:t>
            </w:r>
          </w:p>
          <w:p w:rsidR="00DE6BDF" w:rsidRDefault="00DE6BDF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Rehabilitation</w:t>
            </w:r>
          </w:p>
          <w:p w:rsidR="00DE6BDF" w:rsidRDefault="00DE6BDF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IV Antibiotics</w:t>
            </w:r>
          </w:p>
          <w:p w:rsidR="00DE6BDF" w:rsidRDefault="00DE6BDF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Wound Management</w:t>
            </w:r>
          </w:p>
        </w:tc>
        <w:bookmarkStart w:id="0" w:name="_GoBack"/>
        <w:bookmarkEnd w:id="0"/>
      </w:tr>
      <w:tr w:rsidR="00DE6BDF" w:rsidTr="00DE6B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DF" w:rsidRDefault="00DE6BDF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Interventions</w:t>
            </w:r>
          </w:p>
          <w:p w:rsidR="00DE6BDF" w:rsidRDefault="00DE6BDF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DF" w:rsidRDefault="00DE6BDF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Date Initiated/</w:t>
            </w:r>
          </w:p>
          <w:p w:rsidR="00DE6BDF" w:rsidRDefault="00DE6BDF">
            <w:pPr>
              <w:autoSpaceDE w:val="0"/>
              <w:autoSpaceDN w:val="0"/>
              <w:adjustRightInd w:val="0"/>
              <w:spacing w:after="0" w:line="285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Revised/Updated</w:t>
            </w:r>
          </w:p>
        </w:tc>
      </w:tr>
      <w:tr w:rsidR="00DE6BDF" w:rsidTr="00DE6B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DF" w:rsidRDefault="00DE6BDF">
            <w:pPr>
              <w:autoSpaceDE w:val="0"/>
              <w:autoSpaceDN w:val="0"/>
              <w:adjustRightInd w:val="0"/>
              <w:spacing w:after="0" w:line="285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Physical therapy to evaluate and treat.  See physical therapist note for detailed rehab plan of care.  PT will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 xml:space="preserve">provide physical therapy session 1-2 times daily 6 days / week.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DF" w:rsidRDefault="00DE6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6BDF" w:rsidTr="00DE6B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DF" w:rsidRDefault="00DE6BDF">
            <w:pPr>
              <w:autoSpaceDE w:val="0"/>
              <w:autoSpaceDN w:val="0"/>
              <w:adjustRightInd w:val="0"/>
              <w:spacing w:after="0" w:line="285" w:lineRule="auto"/>
              <w:ind w:firstLine="32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Occupational therapy to evaluate and treat.  See occupational therapist note for detailed rehab plan of care.  OT will provide occupational therapy session daily 3-4 days / week.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DF" w:rsidRDefault="00DE6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6BDF" w:rsidTr="00DE6B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DF" w:rsidRDefault="00DE6BDF">
            <w:pPr>
              <w:autoSpaceDE w:val="0"/>
              <w:autoSpaceDN w:val="0"/>
              <w:adjustRightInd w:val="0"/>
              <w:spacing w:after="0" w:line="285" w:lineRule="auto"/>
              <w:ind w:firstLine="32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Speech therapy to evaluate and treat.  See speech therapy note for detailed plan.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DF" w:rsidRDefault="00DE6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6BDF" w:rsidTr="00DE6B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DF" w:rsidRDefault="00DE6BDF">
            <w:pPr>
              <w:autoSpaceDE w:val="0"/>
              <w:autoSpaceDN w:val="0"/>
              <w:adjustRightInd w:val="0"/>
              <w:spacing w:after="0" w:line="285" w:lineRule="auto"/>
              <w:ind w:firstLine="32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Nursing will administer IV antibiotics as ordered, monitor for indication of adverse reaction and report to provider as needed.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DF" w:rsidRDefault="00DE6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6BDF" w:rsidTr="00DE6B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DF" w:rsidRDefault="00DE6BDF">
            <w:pPr>
              <w:autoSpaceDE w:val="0"/>
              <w:autoSpaceDN w:val="0"/>
              <w:adjustRightInd w:val="0"/>
              <w:spacing w:after="0" w:line="285" w:lineRule="auto"/>
              <w:ind w:firstLine="32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Nursing and physical therapy team will provide wound care management as ordered.  Will monitor progress and place photographs of wound in patient chart as needed.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DF" w:rsidRDefault="00DE6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6BDF" w:rsidTr="00DE6B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DF" w:rsidRDefault="00DE6BDF">
            <w:pPr>
              <w:autoSpaceDE w:val="0"/>
              <w:autoSpaceDN w:val="0"/>
              <w:adjustRightInd w:val="0"/>
              <w:spacing w:after="0" w:line="285" w:lineRule="auto"/>
              <w:ind w:firstLine="32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Nursing and rehab team will encourage patient to dress in personal clothing each day to promote functional independence.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DF" w:rsidRDefault="00DE6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6BDF" w:rsidTr="00DE6B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DF" w:rsidRDefault="00DE6BDF">
            <w:pPr>
              <w:autoSpaceDE w:val="0"/>
              <w:autoSpaceDN w:val="0"/>
              <w:adjustRightInd w:val="0"/>
              <w:spacing w:after="0" w:line="285" w:lineRule="auto"/>
              <w:ind w:firstLine="32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Nursing, PT &amp; OT team will encourage patient sit up in chair for all meals to promote mobility, increase strength and promote independence.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DF" w:rsidRDefault="00DE6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6BDF" w:rsidTr="00DE6B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DF" w:rsidRDefault="00DE6BDF">
            <w:pPr>
              <w:autoSpaceDE w:val="0"/>
              <w:autoSpaceDN w:val="0"/>
              <w:adjustRightInd w:val="0"/>
              <w:spacing w:after="0" w:line="285" w:lineRule="auto"/>
              <w:ind w:firstLine="32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PT/OT team will evaluate need for functional device, provide needed equipment during hospital stay and assist patient in obtaining needed equipment for discharge.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DF" w:rsidRDefault="00DE6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6BDF" w:rsidTr="00DE6B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DF" w:rsidRDefault="00DE6BDF">
            <w:pPr>
              <w:autoSpaceDE w:val="0"/>
              <w:autoSpaceDN w:val="0"/>
              <w:adjustRightInd w:val="0"/>
              <w:spacing w:after="0" w:line="285" w:lineRule="auto"/>
              <w:ind w:firstLine="32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Nursing, PT, OT will encourage patient to assist with ADL's as much as possible when able.   Team will utilize communication board in patient's room to display goals of care.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DF" w:rsidRDefault="00DE6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6BDF" w:rsidTr="00DE6B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DF" w:rsidRDefault="00DE6BDF">
            <w:pPr>
              <w:autoSpaceDE w:val="0"/>
              <w:autoSpaceDN w:val="0"/>
              <w:adjustRightInd w:val="0"/>
              <w:spacing w:after="0" w:line="285" w:lineRule="auto"/>
              <w:ind w:firstLine="32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Interdisciplinary team (Nursing RN &amp; CNA, Social Worker, Provider, Physical &amp; Occupational Therapist, </w:t>
            </w:r>
            <w:proofErr w:type="gramStart"/>
            <w:r>
              <w:rPr>
                <w:rFonts w:ascii="Arial" w:hAnsi="Arial" w:cs="Arial"/>
                <w:color w:val="000000"/>
                <w:sz w:val="28"/>
                <w:szCs w:val="28"/>
              </w:rPr>
              <w:t>Respiratory</w:t>
            </w:r>
            <w:proofErr w:type="gram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Therapist as needed) will meet daily Monday -Friday to review patient progress and discharge plan.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DF" w:rsidRDefault="00DE6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6BDF" w:rsidTr="00DE6B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DF" w:rsidRDefault="00DE6BDF">
            <w:pPr>
              <w:autoSpaceDE w:val="0"/>
              <w:autoSpaceDN w:val="0"/>
              <w:adjustRightInd w:val="0"/>
              <w:spacing w:after="0" w:line="285" w:lineRule="auto"/>
              <w:ind w:firstLine="32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 xml:space="preserve">Social worker will work closely with patient and family to determine discharge plan and assist in making needed arrangements.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DF" w:rsidRDefault="00DE6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6BDF" w:rsidTr="00DE6B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DF" w:rsidRDefault="00DE6BDF">
            <w:pPr>
              <w:autoSpaceDE w:val="0"/>
              <w:autoSpaceDN w:val="0"/>
              <w:adjustRightInd w:val="0"/>
              <w:spacing w:after="0" w:line="285" w:lineRule="auto"/>
              <w:ind w:firstLine="32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Licensed dietician will consult on patient and provide recommendations as needed.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DF" w:rsidRDefault="00DE6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6BDF" w:rsidTr="00DE6B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DF" w:rsidRDefault="00DE6BDF">
            <w:pPr>
              <w:autoSpaceDE w:val="0"/>
              <w:autoSpaceDN w:val="0"/>
              <w:adjustRightInd w:val="0"/>
              <w:spacing w:after="0" w:line="285" w:lineRule="auto"/>
              <w:ind w:firstLine="32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Licensed dietician will review SWB patient chart weekly and make changes as needed.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DF" w:rsidRDefault="00DE6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6BDF" w:rsidTr="00DE6B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DF" w:rsidRDefault="00DE6BDF">
            <w:pPr>
              <w:autoSpaceDE w:val="0"/>
              <w:autoSpaceDN w:val="0"/>
              <w:adjustRightInd w:val="0"/>
              <w:spacing w:after="0" w:line="285" w:lineRule="auto"/>
              <w:ind w:firstLine="32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SWB patient will be reviewed daily (M-F) at utilization review committee.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DF" w:rsidRDefault="00DE6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6BDF" w:rsidTr="00DE6B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DF" w:rsidRDefault="00DE6BDF">
            <w:pPr>
              <w:autoSpaceDE w:val="0"/>
              <w:autoSpaceDN w:val="0"/>
              <w:adjustRightInd w:val="0"/>
              <w:spacing w:after="0" w:line="285" w:lineRule="auto"/>
              <w:ind w:firstLine="32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Social work and finance will review PASSAR information and recommendation with patient if appropriate.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DF" w:rsidRDefault="00DE6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6BDF" w:rsidTr="00DE6B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DF" w:rsidRDefault="00DE6BDF">
            <w:pPr>
              <w:autoSpaceDE w:val="0"/>
              <w:autoSpaceDN w:val="0"/>
              <w:adjustRightInd w:val="0"/>
              <w:spacing w:after="0" w:line="285" w:lineRule="auto"/>
              <w:ind w:firstLine="32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Activities coordinator will conduct an activity assessment with patient and provide patient with activities of interest.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DF" w:rsidRDefault="00DE6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6BDF" w:rsidTr="00DE6B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DF" w:rsidRDefault="00DE6BDF">
            <w:pPr>
              <w:autoSpaceDE w:val="0"/>
              <w:autoSpaceDN w:val="0"/>
              <w:adjustRightInd w:val="0"/>
              <w:spacing w:after="0" w:line="285" w:lineRule="auto"/>
              <w:ind w:firstLine="32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Activities calendar will be provided to the patient upon admission outlining monthly activities provided by activities coordinator.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DF" w:rsidRDefault="00DE6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6BDF" w:rsidTr="00DE6B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DF" w:rsidRDefault="00DE6B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Nursing will complete pain assessment daily and implement interventions as needed.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DF" w:rsidRDefault="00DE6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6BDF" w:rsidTr="00DE6B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DF" w:rsidRDefault="00DE6B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Nursing will complete skin assessment daily and implement interventions as needed.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DF" w:rsidRDefault="00DE6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6BDF" w:rsidTr="00DE6B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DF" w:rsidRDefault="00DE6B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Nursing will complete fall risk assessment daily and implement fall prevention precautions as needed.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DF" w:rsidRDefault="00DE6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6BDF" w:rsidTr="00DE6B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DF" w:rsidRDefault="00DE6B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DF" w:rsidRDefault="00DE6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6BDF" w:rsidTr="00DE6B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DF" w:rsidRDefault="00DE6B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DF" w:rsidRDefault="00DE6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E6BDF" w:rsidTr="00DE6B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DF" w:rsidRDefault="00DE6B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BDF" w:rsidRDefault="00DE6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4E1205" w:rsidRDefault="00DE6BDF">
      <w:r>
        <w:rPr>
          <w:rFonts w:ascii="Arial" w:hAnsi="Arial" w:cs="Arial"/>
          <w:sz w:val="28"/>
          <w:szCs w:val="28"/>
        </w:rPr>
        <w:t>Ongoing Review Notes:</w:t>
      </w:r>
    </w:p>
    <w:sectPr w:rsidR="004E120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2BB" w:rsidRDefault="00B442BB" w:rsidP="00DE6BDF">
      <w:pPr>
        <w:spacing w:after="0" w:line="240" w:lineRule="auto"/>
      </w:pPr>
      <w:r>
        <w:separator/>
      </w:r>
    </w:p>
  </w:endnote>
  <w:endnote w:type="continuationSeparator" w:id="0">
    <w:p w:rsidR="00B442BB" w:rsidRDefault="00B442BB" w:rsidP="00DE6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2BB" w:rsidRDefault="00B442BB" w:rsidP="00DE6BDF">
      <w:pPr>
        <w:spacing w:after="0" w:line="240" w:lineRule="auto"/>
      </w:pPr>
      <w:r>
        <w:separator/>
      </w:r>
    </w:p>
  </w:footnote>
  <w:footnote w:type="continuationSeparator" w:id="0">
    <w:p w:rsidR="00B442BB" w:rsidRDefault="00B442BB" w:rsidP="00DE6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BDF" w:rsidRPr="00DE6BDF" w:rsidRDefault="00DE6BDF" w:rsidP="00DE6BDF">
    <w:pPr>
      <w:pStyle w:val="Header"/>
      <w:jc w:val="center"/>
      <w:rPr>
        <w:b/>
        <w:sz w:val="44"/>
        <w:szCs w:val="44"/>
      </w:rPr>
    </w:pPr>
    <w:r w:rsidRPr="00DE6BDF">
      <w:rPr>
        <w:b/>
        <w:sz w:val="44"/>
        <w:szCs w:val="44"/>
      </w:rPr>
      <w:t>SWB Interdisciplinary Care Plan</w:t>
    </w:r>
  </w:p>
  <w:p w:rsidR="00DE6BDF" w:rsidRDefault="00DE6B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start w:val="1"/>
      <w:numFmt w:val="decimal"/>
      <w:lvlText w:val=""/>
      <w:lvlJc w:val="left"/>
    </w:lvl>
    <w:lvl w:ilvl="4" w:tplc="FFFFFFFF">
      <w:start w:val="1"/>
      <w:numFmt w:val="decimal"/>
      <w:lvlText w:val=""/>
      <w:lvlJc w:val="left"/>
    </w:lvl>
    <w:lvl w:ilvl="5" w:tplc="FFFFFFFF">
      <w:start w:val="1"/>
      <w:numFmt w:val="decimal"/>
      <w:lvlText w:val=""/>
      <w:lvlJc w:val="left"/>
    </w:lvl>
    <w:lvl w:ilvl="6" w:tplc="FFFFFFFF">
      <w:start w:val="1"/>
      <w:numFmt w:val="decimal"/>
      <w:lvlText w:val=""/>
      <w:lvlJc w:val="left"/>
    </w:lvl>
    <w:lvl w:ilvl="7" w:tplc="FFFFFFFF">
      <w:start w:val="1"/>
      <w:numFmt w:val="decimal"/>
      <w:lvlText w:val=""/>
      <w:lvlJc w:val="left"/>
    </w:lvl>
    <w:lvl w:ilvl="8" w:tplc="FFFFFFFF">
      <w:start w:val="1"/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start w:val="1"/>
      <w:numFmt w:val="decimal"/>
      <w:lvlText w:val=""/>
      <w:lvlJc w:val="left"/>
    </w:lvl>
    <w:lvl w:ilvl="4" w:tplc="FFFFFFFF">
      <w:start w:val="1"/>
      <w:numFmt w:val="decimal"/>
      <w:lvlText w:val=""/>
      <w:lvlJc w:val="left"/>
    </w:lvl>
    <w:lvl w:ilvl="5" w:tplc="FFFFFFFF">
      <w:start w:val="1"/>
      <w:numFmt w:val="decimal"/>
      <w:lvlText w:val=""/>
      <w:lvlJc w:val="left"/>
    </w:lvl>
    <w:lvl w:ilvl="6" w:tplc="FFFFFFFF">
      <w:start w:val="1"/>
      <w:numFmt w:val="decimal"/>
      <w:lvlText w:val=""/>
      <w:lvlJc w:val="left"/>
    </w:lvl>
    <w:lvl w:ilvl="7" w:tplc="FFFFFFFF">
      <w:start w:val="1"/>
      <w:numFmt w:val="decimal"/>
      <w:lvlText w:val=""/>
      <w:lvlJc w:val="left"/>
    </w:lvl>
    <w:lvl w:ilvl="8" w:tplc="FFFFFFFF">
      <w:start w:val="1"/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BDF"/>
    <w:rsid w:val="004E1205"/>
    <w:rsid w:val="00B442BB"/>
    <w:rsid w:val="00DE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7A5A1"/>
  <w15:chartTrackingRefBased/>
  <w15:docId w15:val="{67F55DF0-1994-45B2-B78B-39F70B91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BDF"/>
  </w:style>
  <w:style w:type="paragraph" w:styleId="Footer">
    <w:name w:val="footer"/>
    <w:basedOn w:val="Normal"/>
    <w:link w:val="FooterChar"/>
    <w:uiPriority w:val="99"/>
    <w:unhideWhenUsed/>
    <w:rsid w:val="00DE6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Grossberg, Danita</dc:creator>
  <cp:keywords/>
  <dc:description/>
  <cp:lastModifiedBy>Grossberg, Danita</cp:lastModifiedBy>
  <cp:revision>1</cp:revision>
  <dcterms:created xsi:type="dcterms:W3CDTF">2022-09-15T15:00:00Z</dcterms:created>
  <dcterms:modified xsi:type="dcterms:W3CDTF">2022-09-15T15:03:00Z</dcterms:modified>
</cp:coreProperties>
</file>