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0DF57" w14:textId="77777777" w:rsidR="00140C56" w:rsidRPr="00EB7D94" w:rsidRDefault="00EB7D94" w:rsidP="00EB7D94">
      <w:pPr>
        <w:jc w:val="center"/>
        <w:rPr>
          <w:rFonts w:asciiTheme="majorHAnsi" w:hAnsiTheme="majorHAnsi"/>
          <w:b/>
          <w:sz w:val="28"/>
        </w:rPr>
      </w:pPr>
      <w:r w:rsidRPr="00EB7D94">
        <w:rPr>
          <w:rFonts w:asciiTheme="majorHAnsi" w:hAnsiTheme="majorHAnsi"/>
          <w:b/>
          <w:sz w:val="28"/>
        </w:rPr>
        <w:t xml:space="preserve">Rapid Improvement Event </w:t>
      </w:r>
      <w:r w:rsidR="00461214">
        <w:rPr>
          <w:rFonts w:asciiTheme="majorHAnsi" w:hAnsiTheme="majorHAnsi"/>
          <w:b/>
          <w:sz w:val="28"/>
        </w:rPr>
        <w:t>Scope &amp;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295"/>
      </w:tblGrid>
      <w:tr w:rsidR="00EB7D94" w14:paraId="04243ABE" w14:textId="77777777" w:rsidTr="00241E73">
        <w:tc>
          <w:tcPr>
            <w:tcW w:w="1908" w:type="dxa"/>
          </w:tcPr>
          <w:p w14:paraId="6B7EBE99" w14:textId="77777777" w:rsidR="00EB7D94" w:rsidRPr="00EB7D94" w:rsidRDefault="00EB7D94" w:rsidP="00EB7D94">
            <w:pPr>
              <w:spacing w:before="120" w:after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Project Name</w:t>
            </w:r>
          </w:p>
        </w:tc>
        <w:tc>
          <w:tcPr>
            <w:tcW w:w="7295" w:type="dxa"/>
          </w:tcPr>
          <w:p w14:paraId="7862DF7A" w14:textId="716ABC9B" w:rsidR="00EB7D94" w:rsidRDefault="00E77645" w:rsidP="007E762F">
            <w:pPr>
              <w:spacing w:before="120" w:after="120"/>
            </w:pPr>
            <w:r>
              <w:t>Assist with identifying gaps in the automation and inclusion of patient charges</w:t>
            </w:r>
          </w:p>
        </w:tc>
      </w:tr>
      <w:tr w:rsidR="00EB7D94" w14:paraId="58D5A1D6" w14:textId="77777777" w:rsidTr="00241E73">
        <w:tc>
          <w:tcPr>
            <w:tcW w:w="1908" w:type="dxa"/>
          </w:tcPr>
          <w:p w14:paraId="7CEE4264" w14:textId="77777777" w:rsidR="00EB7D94" w:rsidRPr="00EB7D94" w:rsidRDefault="00EB7D94" w:rsidP="00EB7D94">
            <w:pPr>
              <w:spacing w:before="120" w:after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Facility and Facility Location</w:t>
            </w:r>
          </w:p>
        </w:tc>
        <w:tc>
          <w:tcPr>
            <w:tcW w:w="7295" w:type="dxa"/>
          </w:tcPr>
          <w:p w14:paraId="6CB00A82" w14:textId="77777777" w:rsidR="00500663" w:rsidRDefault="00E77645" w:rsidP="007E762F">
            <w:pPr>
              <w:spacing w:before="120" w:after="120"/>
            </w:pPr>
            <w:r>
              <w:t>Beartooth Billings Clinic</w:t>
            </w:r>
          </w:p>
          <w:p w14:paraId="5B75FF72" w14:textId="5EB365DC" w:rsidR="00E77645" w:rsidRDefault="00E77645" w:rsidP="007E762F">
            <w:pPr>
              <w:spacing w:before="120" w:after="120"/>
            </w:pPr>
            <w:r>
              <w:t>Red Lodge, MT</w:t>
            </w:r>
          </w:p>
        </w:tc>
      </w:tr>
      <w:tr w:rsidR="00EB7D94" w14:paraId="3230090C" w14:textId="77777777" w:rsidTr="00241E73">
        <w:tc>
          <w:tcPr>
            <w:tcW w:w="1908" w:type="dxa"/>
          </w:tcPr>
          <w:p w14:paraId="16AE7E63" w14:textId="77777777" w:rsidR="00EB7D94" w:rsidRPr="00EB7D94" w:rsidRDefault="00EB7D94" w:rsidP="00EB7D94">
            <w:pPr>
              <w:spacing w:before="120" w:after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Event Dates</w:t>
            </w:r>
          </w:p>
        </w:tc>
        <w:tc>
          <w:tcPr>
            <w:tcW w:w="7295" w:type="dxa"/>
          </w:tcPr>
          <w:p w14:paraId="3F33682B" w14:textId="63FCBA81" w:rsidR="00EB7D94" w:rsidRDefault="00E77645" w:rsidP="007E762F">
            <w:pPr>
              <w:spacing w:before="120" w:after="120"/>
            </w:pPr>
            <w:r>
              <w:t>June 2</w:t>
            </w:r>
            <w:r w:rsidR="004D176F">
              <w:t>0</w:t>
            </w:r>
            <w:r>
              <w:t xml:space="preserve"> – July 1</w:t>
            </w:r>
          </w:p>
        </w:tc>
      </w:tr>
      <w:tr w:rsidR="00EB7D94" w14:paraId="11D97B7D" w14:textId="77777777" w:rsidTr="00241E73">
        <w:tc>
          <w:tcPr>
            <w:tcW w:w="1908" w:type="dxa"/>
          </w:tcPr>
          <w:p w14:paraId="77D7D983" w14:textId="77777777" w:rsidR="00EB7D94" w:rsidRPr="00EB7D94" w:rsidRDefault="00EB7D94" w:rsidP="00CC7D20">
            <w:pPr>
              <w:spacing w:before="120" w:after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Project </w:t>
            </w:r>
            <w:r w:rsidR="00CC7D20">
              <w:rPr>
                <w:b/>
                <w:color w:val="1F497D" w:themeColor="text2"/>
              </w:rPr>
              <w:t>Point of Contact</w:t>
            </w:r>
          </w:p>
        </w:tc>
        <w:tc>
          <w:tcPr>
            <w:tcW w:w="7295" w:type="dxa"/>
          </w:tcPr>
          <w:p w14:paraId="2EC073B9" w14:textId="58762D26" w:rsidR="00EB7D94" w:rsidRDefault="00CC7D20" w:rsidP="007E762F">
            <w:pPr>
              <w:spacing w:before="120" w:after="120"/>
            </w:pPr>
            <w:r w:rsidRPr="00CC7D20">
              <w:rPr>
                <w:b/>
              </w:rPr>
              <w:t>Name</w:t>
            </w:r>
            <w:r>
              <w:t xml:space="preserve">:  </w:t>
            </w:r>
            <w:r w:rsidR="00E77645">
              <w:t>Brandi Mains</w:t>
            </w:r>
          </w:p>
          <w:p w14:paraId="282440DF" w14:textId="4E13666A" w:rsidR="00CC7D20" w:rsidRDefault="00CC7D20" w:rsidP="00CD3146">
            <w:pPr>
              <w:spacing w:before="120" w:after="120"/>
            </w:pPr>
            <w:r w:rsidRPr="00CC7D20">
              <w:rPr>
                <w:b/>
              </w:rPr>
              <w:t>Contact Info</w:t>
            </w:r>
            <w:r>
              <w:t xml:space="preserve">:  </w:t>
            </w:r>
            <w:r w:rsidR="00E77645">
              <w:t>406-425-2124</w:t>
            </w:r>
          </w:p>
        </w:tc>
      </w:tr>
      <w:tr w:rsidR="00CC7D20" w14:paraId="3AA1FA83" w14:textId="77777777" w:rsidTr="00241E73">
        <w:tc>
          <w:tcPr>
            <w:tcW w:w="1908" w:type="dxa"/>
          </w:tcPr>
          <w:p w14:paraId="5F632108" w14:textId="77777777" w:rsidR="00CC7D20" w:rsidRDefault="00CC7D20" w:rsidP="00EB7D94">
            <w:pPr>
              <w:spacing w:before="120" w:after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Sponsoring Department(s)</w:t>
            </w:r>
          </w:p>
        </w:tc>
        <w:tc>
          <w:tcPr>
            <w:tcW w:w="7295" w:type="dxa"/>
          </w:tcPr>
          <w:p w14:paraId="78F719B4" w14:textId="0A9D0C34" w:rsidR="00CC7D20" w:rsidRDefault="003318F7" w:rsidP="007E762F">
            <w:pPr>
              <w:spacing w:before="120" w:after="120"/>
            </w:pPr>
            <w:r>
              <w:t>Acute Care, HIM, Business Office</w:t>
            </w:r>
          </w:p>
        </w:tc>
      </w:tr>
      <w:tr w:rsidR="00EB7D94" w14:paraId="3868B845" w14:textId="77777777" w:rsidTr="00241E73">
        <w:tc>
          <w:tcPr>
            <w:tcW w:w="1908" w:type="dxa"/>
          </w:tcPr>
          <w:p w14:paraId="7314519F" w14:textId="77777777" w:rsidR="00EB7D94" w:rsidRDefault="00EB7D94" w:rsidP="00EB7D94">
            <w:pPr>
              <w:spacing w:before="120" w:after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Issue/problems experienced with current process</w:t>
            </w:r>
          </w:p>
        </w:tc>
        <w:tc>
          <w:tcPr>
            <w:tcW w:w="7295" w:type="dxa"/>
          </w:tcPr>
          <w:p w14:paraId="534C5846" w14:textId="77777777" w:rsidR="00500663" w:rsidRDefault="006C4518" w:rsidP="00500663">
            <w:pPr>
              <w:spacing w:before="120" w:after="120"/>
            </w:pPr>
            <w:r>
              <w:t xml:space="preserve">No standardized process for start and stop times for IV and </w:t>
            </w:r>
            <w:r w:rsidR="00C97CF8">
              <w:t xml:space="preserve">not documenting </w:t>
            </w:r>
            <w:r w:rsidR="00916695">
              <w:t>for charges</w:t>
            </w:r>
          </w:p>
          <w:p w14:paraId="4C2A1F3E" w14:textId="133B4145" w:rsidR="003626B4" w:rsidRDefault="003626B4" w:rsidP="00500663">
            <w:pPr>
              <w:spacing w:before="120" w:after="120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t>Trying to figure out if it is workflow or process issue in why IV start and stop times are not being documented. Currently when not documented, it requires a deep dive to validate for charges.  Take-home meds are the same issue – it’s the same stakeholders.</w:t>
            </w:r>
          </w:p>
          <w:p w14:paraId="4A01B90D" w14:textId="77777777" w:rsidR="003626B4" w:rsidRDefault="003626B4" w:rsidP="00500663">
            <w:pPr>
              <w:spacing w:before="120" w:after="120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t>Variability of staff:  Entire acute care team – approx. 20 nurses + OP</w:t>
            </w:r>
          </w:p>
          <w:p w14:paraId="120F9CBE" w14:textId="77777777" w:rsidR="003626B4" w:rsidRDefault="003626B4" w:rsidP="00500663">
            <w:pPr>
              <w:spacing w:before="120" w:after="120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t>EMR = Cerner</w:t>
            </w:r>
          </w:p>
          <w:p w14:paraId="21E41450" w14:textId="77777777" w:rsidR="001A53D0" w:rsidRDefault="001A53D0" w:rsidP="00500663">
            <w:pPr>
              <w:spacing w:before="120" w:after="120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t>Can be done any time, but more than likely done during regular business hours.</w:t>
            </w:r>
          </w:p>
          <w:p w14:paraId="6D8C3F63" w14:textId="6E745697" w:rsidR="001A53D0" w:rsidRPr="003626B4" w:rsidRDefault="001A53D0" w:rsidP="00500663">
            <w:pPr>
              <w:spacing w:before="120" w:after="120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t>Huge variability in IVs volume.  Increases in June/July.</w:t>
            </w:r>
          </w:p>
        </w:tc>
      </w:tr>
      <w:tr w:rsidR="00241E73" w14:paraId="2A0618E6" w14:textId="77777777" w:rsidTr="00241E73">
        <w:tc>
          <w:tcPr>
            <w:tcW w:w="1908" w:type="dxa"/>
          </w:tcPr>
          <w:p w14:paraId="2471F9EC" w14:textId="77777777" w:rsidR="00241E73" w:rsidRPr="00EB7D94" w:rsidRDefault="00241E73" w:rsidP="00140C56">
            <w:pPr>
              <w:spacing w:before="120" w:after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Objectives</w:t>
            </w:r>
          </w:p>
        </w:tc>
        <w:tc>
          <w:tcPr>
            <w:tcW w:w="7295" w:type="dxa"/>
          </w:tcPr>
          <w:p w14:paraId="438D97D2" w14:textId="0AD986C1" w:rsidR="00CC7D20" w:rsidRDefault="00916695" w:rsidP="008E177D">
            <w:pPr>
              <w:spacing w:before="120" w:after="120"/>
            </w:pPr>
            <w:r>
              <w:t xml:space="preserve">Have start stop times and changes </w:t>
            </w:r>
            <w:r w:rsidR="00B62F9D">
              <w:t>completed</w:t>
            </w:r>
          </w:p>
        </w:tc>
      </w:tr>
      <w:tr w:rsidR="00241E73" w14:paraId="3F444E80" w14:textId="77777777" w:rsidTr="00241E73">
        <w:tc>
          <w:tcPr>
            <w:tcW w:w="1908" w:type="dxa"/>
          </w:tcPr>
          <w:p w14:paraId="46F5FF94" w14:textId="77777777" w:rsidR="00241E73" w:rsidRPr="00EB7D94" w:rsidRDefault="00241E73" w:rsidP="00140C56">
            <w:pPr>
              <w:spacing w:before="120" w:after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Metrics</w:t>
            </w:r>
          </w:p>
        </w:tc>
        <w:tc>
          <w:tcPr>
            <w:tcW w:w="7295" w:type="dxa"/>
          </w:tcPr>
          <w:p w14:paraId="5F26B31A" w14:textId="77777777" w:rsidR="00CC7D20" w:rsidRDefault="003626B4" w:rsidP="00CC7D20">
            <w:pPr>
              <w:spacing w:before="120" w:after="120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t>% of documented IV start AND stop times</w:t>
            </w:r>
          </w:p>
          <w:p w14:paraId="3554331C" w14:textId="77777777" w:rsidR="003626B4" w:rsidRDefault="003626B4" w:rsidP="00CC7D20">
            <w:pPr>
              <w:spacing w:before="120" w:after="120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t>% partially finished documentation</w:t>
            </w:r>
          </w:p>
          <w:p w14:paraId="665AAA4E" w14:textId="20C7B96E" w:rsidR="003626B4" w:rsidRPr="003626B4" w:rsidRDefault="003626B4" w:rsidP="00CC7D20">
            <w:pPr>
              <w:spacing w:before="120" w:after="120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t>+ Coding/revenue metric “what does it look like if that start/stop time is not complete”.</w:t>
            </w:r>
          </w:p>
        </w:tc>
      </w:tr>
      <w:tr w:rsidR="00241E73" w14:paraId="395A96C4" w14:textId="77777777" w:rsidTr="00241E73">
        <w:tc>
          <w:tcPr>
            <w:tcW w:w="1908" w:type="dxa"/>
          </w:tcPr>
          <w:p w14:paraId="3A844803" w14:textId="77777777" w:rsidR="00241E73" w:rsidRDefault="00241E73" w:rsidP="00EB7D94">
            <w:pPr>
              <w:spacing w:before="120" w:after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In Scope</w:t>
            </w:r>
          </w:p>
        </w:tc>
        <w:tc>
          <w:tcPr>
            <w:tcW w:w="7295" w:type="dxa"/>
          </w:tcPr>
          <w:p w14:paraId="7FCB67D0" w14:textId="611E794F" w:rsidR="00CC7D20" w:rsidRPr="003626B4" w:rsidRDefault="003626B4" w:rsidP="003626B4">
            <w:pPr>
              <w:spacing w:before="120" w:after="120"/>
              <w:rPr>
                <w:i/>
                <w:color w:val="7030A0"/>
              </w:rPr>
            </w:pPr>
            <w:r w:rsidRPr="003626B4">
              <w:rPr>
                <w:i/>
                <w:color w:val="7030A0"/>
              </w:rPr>
              <w:t xml:space="preserve">Start with focus on IV start and stop times. </w:t>
            </w:r>
            <w:r>
              <w:rPr>
                <w:i/>
                <w:color w:val="7030A0"/>
              </w:rPr>
              <w:t xml:space="preserve">Future state to be complete documentation and complete billing. </w:t>
            </w:r>
          </w:p>
        </w:tc>
      </w:tr>
      <w:tr w:rsidR="00241E73" w14:paraId="1C8DB752" w14:textId="77777777" w:rsidTr="00241E73">
        <w:tc>
          <w:tcPr>
            <w:tcW w:w="1908" w:type="dxa"/>
          </w:tcPr>
          <w:p w14:paraId="6356AEF3" w14:textId="77777777" w:rsidR="00241E73" w:rsidRDefault="00241E73" w:rsidP="00EB7D94">
            <w:pPr>
              <w:spacing w:before="120" w:after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Out of Scope</w:t>
            </w:r>
          </w:p>
        </w:tc>
        <w:tc>
          <w:tcPr>
            <w:tcW w:w="7295" w:type="dxa"/>
          </w:tcPr>
          <w:p w14:paraId="45694EFB" w14:textId="77777777" w:rsidR="00CC7D20" w:rsidRDefault="003626B4" w:rsidP="008E177D">
            <w:pPr>
              <w:spacing w:before="120" w:after="120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t>Other documentation (</w:t>
            </w:r>
            <w:proofErr w:type="spellStart"/>
            <w:r>
              <w:rPr>
                <w:i/>
                <w:color w:val="7030A0"/>
              </w:rPr>
              <w:t>ie</w:t>
            </w:r>
            <w:proofErr w:type="spellEnd"/>
            <w:r>
              <w:rPr>
                <w:i/>
                <w:color w:val="7030A0"/>
              </w:rPr>
              <w:t xml:space="preserve"> take-home meds) - </w:t>
            </w:r>
            <w:r w:rsidRPr="003626B4">
              <w:rPr>
                <w:i/>
                <w:color w:val="7030A0"/>
              </w:rPr>
              <w:t>If a good process is completed, then can test application to other documentation.</w:t>
            </w:r>
          </w:p>
          <w:p w14:paraId="0F8280A3" w14:textId="0C336A0F" w:rsidR="003626B4" w:rsidRDefault="003626B4" w:rsidP="008E177D">
            <w:pPr>
              <w:spacing w:before="120" w:after="120"/>
            </w:pPr>
            <w:r>
              <w:rPr>
                <w:i/>
                <w:color w:val="7030A0"/>
              </w:rPr>
              <w:t xml:space="preserve">There is a charge piece also w/I in the EMR.  Folks may gravitate to focusing on this. </w:t>
            </w:r>
          </w:p>
        </w:tc>
      </w:tr>
      <w:tr w:rsidR="00D55052" w14:paraId="2C65444B" w14:textId="77777777" w:rsidTr="00241E73">
        <w:tc>
          <w:tcPr>
            <w:tcW w:w="1908" w:type="dxa"/>
          </w:tcPr>
          <w:p w14:paraId="03BE90EC" w14:textId="77777777" w:rsidR="00D55052" w:rsidRDefault="00D55052" w:rsidP="00EB7D94">
            <w:pPr>
              <w:spacing w:before="120" w:after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Existing Data</w:t>
            </w:r>
          </w:p>
        </w:tc>
        <w:tc>
          <w:tcPr>
            <w:tcW w:w="7295" w:type="dxa"/>
          </w:tcPr>
          <w:p w14:paraId="039C6F3D" w14:textId="77777777" w:rsidR="00CC7D20" w:rsidRDefault="00B62F9D" w:rsidP="008E177D">
            <w:pPr>
              <w:spacing w:before="120" w:after="120"/>
            </w:pPr>
            <w:r>
              <w:t>Working on getting this information.  Will send as soon a</w:t>
            </w:r>
            <w:r w:rsidR="00C8572B">
              <w:t>s possible</w:t>
            </w:r>
          </w:p>
          <w:p w14:paraId="01AC67A3" w14:textId="77777777" w:rsidR="003626B4" w:rsidRDefault="003626B4" w:rsidP="008E177D">
            <w:pPr>
              <w:spacing w:before="120" w:after="120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lastRenderedPageBreak/>
              <w:t>Brandi is receiving complete data this week and will provide to team.</w:t>
            </w:r>
          </w:p>
          <w:p w14:paraId="072F3A9D" w14:textId="77777777" w:rsidR="003626B4" w:rsidRDefault="003626B4" w:rsidP="008E177D">
            <w:pPr>
              <w:spacing w:before="120" w:after="120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t>+ log of when HIM has to query start/stop times.</w:t>
            </w:r>
          </w:p>
          <w:p w14:paraId="40CA4FD4" w14:textId="4C468060" w:rsidR="001A53D0" w:rsidRPr="003626B4" w:rsidRDefault="001A53D0" w:rsidP="008E177D">
            <w:pPr>
              <w:spacing w:before="120" w:after="120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t>+ identify what shifts variability is occurring</w:t>
            </w:r>
          </w:p>
        </w:tc>
      </w:tr>
      <w:tr w:rsidR="00CC7D20" w14:paraId="4C5D36B3" w14:textId="77777777" w:rsidTr="00241E73">
        <w:tc>
          <w:tcPr>
            <w:tcW w:w="1908" w:type="dxa"/>
          </w:tcPr>
          <w:p w14:paraId="43F9C7A3" w14:textId="77777777" w:rsidR="00CC7D20" w:rsidRPr="00EB7D94" w:rsidRDefault="00CC7D20" w:rsidP="00140C56">
            <w:pPr>
              <w:spacing w:before="120" w:after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Participants</w:t>
            </w:r>
          </w:p>
        </w:tc>
        <w:tc>
          <w:tcPr>
            <w:tcW w:w="7295" w:type="dxa"/>
          </w:tcPr>
          <w:p w14:paraId="606CA29D" w14:textId="47B7D331" w:rsidR="00CC7D20" w:rsidRDefault="00CC7D20" w:rsidP="00140C56">
            <w:pPr>
              <w:rPr>
                <w:i/>
              </w:rPr>
            </w:pPr>
            <w:r w:rsidRPr="00CC7D20">
              <w:rPr>
                <w:i/>
              </w:rPr>
              <w:t>Person(s) participating in the event</w:t>
            </w:r>
          </w:p>
          <w:p w14:paraId="722DE35A" w14:textId="7FC6F9F6" w:rsidR="001A53D0" w:rsidRPr="001A53D0" w:rsidRDefault="001A53D0" w:rsidP="00140C56">
            <w:pPr>
              <w:rPr>
                <w:i/>
                <w:color w:val="7030A0"/>
              </w:rPr>
            </w:pPr>
            <w:r>
              <w:rPr>
                <w:i/>
                <w:color w:val="7030A0"/>
              </w:rPr>
              <w:t xml:space="preserve">Brandi has already let everyone know that students will be here during those dates. </w:t>
            </w:r>
            <w:r w:rsidRPr="001A53D0">
              <w:rPr>
                <w:i/>
                <w:color w:val="7030A0"/>
              </w:rPr>
              <w:sym w:font="Wingdings" w:char="F04A"/>
            </w:r>
          </w:p>
          <w:tbl>
            <w:tblPr>
              <w:tblStyle w:val="LightList-Accent2"/>
              <w:tblW w:w="0" w:type="auto"/>
              <w:tblLook w:val="04A0" w:firstRow="1" w:lastRow="0" w:firstColumn="1" w:lastColumn="0" w:noHBand="0" w:noVBand="1"/>
            </w:tblPr>
            <w:tblGrid>
              <w:gridCol w:w="2293"/>
              <w:gridCol w:w="1819"/>
              <w:gridCol w:w="2700"/>
            </w:tblGrid>
            <w:tr w:rsidR="00CC7D20" w14:paraId="59551AAD" w14:textId="77777777" w:rsidTr="00140C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3" w:type="dxa"/>
                </w:tcPr>
                <w:p w14:paraId="42A7382D" w14:textId="77777777" w:rsidR="00CC7D20" w:rsidRDefault="00CC7D20" w:rsidP="00140C56">
                  <w:r>
                    <w:t>Name</w:t>
                  </w:r>
                </w:p>
              </w:tc>
              <w:tc>
                <w:tcPr>
                  <w:tcW w:w="1819" w:type="dxa"/>
                </w:tcPr>
                <w:p w14:paraId="2422F9B4" w14:textId="77777777" w:rsidR="00CC7D20" w:rsidRDefault="00CC7D20" w:rsidP="00140C5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Department</w:t>
                  </w:r>
                </w:p>
              </w:tc>
              <w:tc>
                <w:tcPr>
                  <w:tcW w:w="2700" w:type="dxa"/>
                </w:tcPr>
                <w:p w14:paraId="6CD242AF" w14:textId="77777777" w:rsidR="00CC7D20" w:rsidRDefault="00CC7D20" w:rsidP="00140C5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Availability during event?</w:t>
                  </w:r>
                </w:p>
              </w:tc>
            </w:tr>
            <w:tr w:rsidR="00CC7D20" w14:paraId="2E9ED08D" w14:textId="77777777" w:rsidTr="00140C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3" w:type="dxa"/>
                </w:tcPr>
                <w:p w14:paraId="30ED364A" w14:textId="17423B05" w:rsidR="00CC7D20" w:rsidRDefault="008B537D" w:rsidP="00140C56">
                  <w:r>
                    <w:t>Jessica Fink</w:t>
                  </w:r>
                </w:p>
              </w:tc>
              <w:tc>
                <w:tcPr>
                  <w:tcW w:w="1819" w:type="dxa"/>
                </w:tcPr>
                <w:p w14:paraId="17488DC0" w14:textId="17B3A0C0" w:rsidR="00CC7D20" w:rsidRDefault="008B537D" w:rsidP="00140C5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HIM/Coding</w:t>
                  </w:r>
                </w:p>
              </w:tc>
              <w:tc>
                <w:tcPr>
                  <w:tcW w:w="2700" w:type="dxa"/>
                </w:tcPr>
                <w:p w14:paraId="5572C28F" w14:textId="01263B1E" w:rsidR="008B537D" w:rsidRDefault="008B537D" w:rsidP="008B537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</w:t>
                  </w:r>
                </w:p>
              </w:tc>
            </w:tr>
            <w:tr w:rsidR="00CC7D20" w14:paraId="37EE864E" w14:textId="77777777" w:rsidTr="00140C5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3" w:type="dxa"/>
                </w:tcPr>
                <w:p w14:paraId="1DB37A94" w14:textId="1C3D2410" w:rsidR="00CC7D20" w:rsidRDefault="008B537D" w:rsidP="00140C56">
                  <w:r>
                    <w:t>Lindsey Larson</w:t>
                  </w:r>
                </w:p>
              </w:tc>
              <w:tc>
                <w:tcPr>
                  <w:tcW w:w="1819" w:type="dxa"/>
                </w:tcPr>
                <w:p w14:paraId="097252F1" w14:textId="67703C42" w:rsidR="00CC7D20" w:rsidRDefault="008B537D" w:rsidP="00140C5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Finance</w:t>
                  </w:r>
                </w:p>
              </w:tc>
              <w:tc>
                <w:tcPr>
                  <w:tcW w:w="2700" w:type="dxa"/>
                </w:tcPr>
                <w:p w14:paraId="01E48C7F" w14:textId="16D5EF8B" w:rsidR="008B537D" w:rsidRDefault="008B537D" w:rsidP="008B537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</w:t>
                  </w:r>
                </w:p>
              </w:tc>
            </w:tr>
            <w:tr w:rsidR="00CC7D20" w14:paraId="068CE713" w14:textId="77777777" w:rsidTr="00140C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3" w:type="dxa"/>
                </w:tcPr>
                <w:p w14:paraId="54A33195" w14:textId="46C7D04E" w:rsidR="00CC7D20" w:rsidRDefault="008B537D" w:rsidP="00140C56">
                  <w:r>
                    <w:t>Michelle Swansborough</w:t>
                  </w:r>
                </w:p>
              </w:tc>
              <w:tc>
                <w:tcPr>
                  <w:tcW w:w="1819" w:type="dxa"/>
                </w:tcPr>
                <w:p w14:paraId="13B20A68" w14:textId="7616D14E" w:rsidR="00CC7D20" w:rsidRDefault="008B537D" w:rsidP="00140C5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AC/ED</w:t>
                  </w:r>
                </w:p>
              </w:tc>
              <w:tc>
                <w:tcPr>
                  <w:tcW w:w="2700" w:type="dxa"/>
                </w:tcPr>
                <w:p w14:paraId="60B97ED2" w14:textId="77777777" w:rsidR="00CC7D20" w:rsidRDefault="008B537D" w:rsidP="0050066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</w:t>
                  </w:r>
                </w:p>
                <w:p w14:paraId="3045F320" w14:textId="3B9BBD49" w:rsidR="008B537D" w:rsidRDefault="008B537D" w:rsidP="0050066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C7D20" w14:paraId="41A8AA48" w14:textId="77777777" w:rsidTr="00140C5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3" w:type="dxa"/>
                </w:tcPr>
                <w:p w14:paraId="66896C36" w14:textId="264F23B3" w:rsidR="00CC7D20" w:rsidRDefault="008B537D" w:rsidP="00140C56">
                  <w:r>
                    <w:t>Bridgett Chartier</w:t>
                  </w:r>
                </w:p>
              </w:tc>
              <w:tc>
                <w:tcPr>
                  <w:tcW w:w="1819" w:type="dxa"/>
                </w:tcPr>
                <w:p w14:paraId="4109492E" w14:textId="3CC758CD" w:rsidR="00CC7D20" w:rsidRDefault="008B537D" w:rsidP="00140C5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CNO</w:t>
                  </w:r>
                </w:p>
              </w:tc>
              <w:tc>
                <w:tcPr>
                  <w:tcW w:w="2700" w:type="dxa"/>
                </w:tcPr>
                <w:p w14:paraId="1C494354" w14:textId="25B243A1" w:rsidR="00CC7D20" w:rsidRDefault="008B537D" w:rsidP="0050066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</w:t>
                  </w:r>
                </w:p>
              </w:tc>
            </w:tr>
          </w:tbl>
          <w:p w14:paraId="6E018BCD" w14:textId="77777777" w:rsidR="00CC7D20" w:rsidRDefault="00CC7D20" w:rsidP="00140C56"/>
        </w:tc>
      </w:tr>
    </w:tbl>
    <w:p w14:paraId="2F085B5A" w14:textId="77777777" w:rsidR="00EB7D94" w:rsidRDefault="00EB7D94"/>
    <w:p w14:paraId="6EA55BDE" w14:textId="77777777" w:rsidR="00866A61" w:rsidRPr="00866A61" w:rsidRDefault="00866A61">
      <w:pPr>
        <w:rPr>
          <w:b/>
        </w:rPr>
      </w:pPr>
      <w:r w:rsidRPr="00866A61">
        <w:rPr>
          <w:b/>
        </w:rPr>
        <w:t>Logistics</w:t>
      </w:r>
    </w:p>
    <w:p w14:paraId="38EBA9F9" w14:textId="77777777" w:rsidR="00D014C9" w:rsidRDefault="004132CD" w:rsidP="00C8572B">
      <w:pPr>
        <w:pStyle w:val="ListParagraph"/>
        <w:numPr>
          <w:ilvl w:val="0"/>
          <w:numId w:val="1"/>
        </w:numPr>
        <w:rPr>
          <w:i/>
        </w:rPr>
      </w:pPr>
      <w:r w:rsidRPr="00D014C9">
        <w:t>What is the student housing arrangements?   Does the student need to bring any supplies such as their own bedding?</w:t>
      </w:r>
      <w:r w:rsidR="00C8572B" w:rsidRPr="00D014C9">
        <w:t xml:space="preserve"> </w:t>
      </w:r>
      <w:r w:rsidR="00C8572B">
        <w:rPr>
          <w:i/>
        </w:rPr>
        <w:t xml:space="preserve"> </w:t>
      </w:r>
      <w:r w:rsidR="00D014C9">
        <w:rPr>
          <w:i/>
        </w:rPr>
        <w:br/>
      </w:r>
    </w:p>
    <w:p w14:paraId="58C23B20" w14:textId="1BB54241" w:rsidR="00866A61" w:rsidRPr="00C8572B" w:rsidRDefault="00C8572B" w:rsidP="00D014C9">
      <w:pPr>
        <w:pStyle w:val="ListParagraph"/>
        <w:ind w:left="360"/>
        <w:rPr>
          <w:i/>
        </w:rPr>
      </w:pPr>
      <w:r>
        <w:rPr>
          <w:i/>
        </w:rPr>
        <w:t xml:space="preserve">No bedding is needed.  Will have </w:t>
      </w:r>
      <w:r w:rsidR="00974551">
        <w:rPr>
          <w:i/>
        </w:rPr>
        <w:t>specific details within the next week.</w:t>
      </w:r>
      <w:r w:rsidR="001A53D0">
        <w:rPr>
          <w:i/>
        </w:rPr>
        <w:br/>
      </w:r>
      <w:r w:rsidR="001A53D0">
        <w:rPr>
          <w:i/>
          <w:color w:val="7030A0"/>
        </w:rPr>
        <w:t>Brandi has two calls out and will let us know when the site is identified.</w:t>
      </w:r>
      <w:r w:rsidR="004132CD" w:rsidRPr="00C8572B">
        <w:rPr>
          <w:i/>
        </w:rPr>
        <w:br/>
      </w:r>
    </w:p>
    <w:p w14:paraId="43885550" w14:textId="2427C2E1" w:rsidR="008B537D" w:rsidRDefault="004132CD" w:rsidP="004132CD">
      <w:pPr>
        <w:pStyle w:val="ListParagraph"/>
        <w:numPr>
          <w:ilvl w:val="0"/>
          <w:numId w:val="1"/>
        </w:numPr>
      </w:pPr>
      <w:r w:rsidRPr="00D014C9">
        <w:t xml:space="preserve">What is the meal arrangements?  </w:t>
      </w:r>
    </w:p>
    <w:p w14:paraId="2E630E9F" w14:textId="68331A26" w:rsidR="004132CD" w:rsidRPr="00D014C9" w:rsidRDefault="00D014C9" w:rsidP="008B537D">
      <w:pPr>
        <w:pStyle w:val="ListParagraph"/>
        <w:ind w:left="360"/>
      </w:pPr>
      <w:r>
        <w:rPr>
          <w:i/>
        </w:rPr>
        <w:br/>
      </w:r>
      <w:r w:rsidR="008B537D">
        <w:rPr>
          <w:i/>
        </w:rPr>
        <w:t>2 meals will be provided at the hospital</w:t>
      </w:r>
      <w:r w:rsidR="004132CD">
        <w:rPr>
          <w:i/>
        </w:rPr>
        <w:br/>
      </w:r>
    </w:p>
    <w:p w14:paraId="6908ABE8" w14:textId="77777777" w:rsidR="008B537D" w:rsidRPr="00D014C9" w:rsidRDefault="00866A61" w:rsidP="004132CD">
      <w:pPr>
        <w:pStyle w:val="ListParagraph"/>
        <w:numPr>
          <w:ilvl w:val="0"/>
          <w:numId w:val="1"/>
        </w:numPr>
      </w:pPr>
      <w:r w:rsidRPr="00D014C9">
        <w:t>Who will be the student’s main point of contact</w:t>
      </w:r>
      <w:r w:rsidR="004132CD" w:rsidRPr="00D014C9">
        <w:t xml:space="preserve"> – someone they can contact Sunday when they arrive</w:t>
      </w:r>
      <w:r w:rsidRPr="00D014C9">
        <w:t>?  Name and phone #.</w:t>
      </w:r>
    </w:p>
    <w:p w14:paraId="050F3207" w14:textId="77777777" w:rsidR="00D014C9" w:rsidRDefault="00D014C9" w:rsidP="008B537D">
      <w:pPr>
        <w:pStyle w:val="ListParagraph"/>
        <w:ind w:left="360"/>
        <w:rPr>
          <w:i/>
        </w:rPr>
      </w:pPr>
    </w:p>
    <w:p w14:paraId="2934B4FE" w14:textId="32FEED3E" w:rsidR="00866A61" w:rsidRPr="00D014C9" w:rsidRDefault="008B537D" w:rsidP="008B537D">
      <w:pPr>
        <w:pStyle w:val="ListParagraph"/>
        <w:ind w:left="360"/>
      </w:pPr>
      <w:r>
        <w:rPr>
          <w:i/>
        </w:rPr>
        <w:t>Brandi Mains 406-425-2124</w:t>
      </w:r>
      <w:r w:rsidR="004132CD">
        <w:rPr>
          <w:i/>
        </w:rPr>
        <w:br/>
      </w:r>
    </w:p>
    <w:p w14:paraId="61CE8ACE" w14:textId="77777777" w:rsidR="008B537D" w:rsidRPr="00D014C9" w:rsidRDefault="00866A61" w:rsidP="008B537D">
      <w:pPr>
        <w:pStyle w:val="ListParagraph"/>
        <w:numPr>
          <w:ilvl w:val="0"/>
          <w:numId w:val="1"/>
        </w:numPr>
      </w:pPr>
      <w:r w:rsidRPr="00D014C9">
        <w:t xml:space="preserve">Student(s) will be arriving </w:t>
      </w:r>
      <w:r w:rsidR="004132CD" w:rsidRPr="00D014C9">
        <w:t>in town on</w:t>
      </w:r>
      <w:r w:rsidRPr="00D014C9">
        <w:t xml:space="preserve"> </w:t>
      </w:r>
      <w:r w:rsidR="00E666E3" w:rsidRPr="00D014C9">
        <w:t>Sunday</w:t>
      </w:r>
      <w:r w:rsidR="004132CD" w:rsidRPr="00D014C9">
        <w:t>.   What time should they arrive to the facility on Monday morning and who should they see upon arrival</w:t>
      </w:r>
      <w:r w:rsidR="008B537D" w:rsidRPr="00D014C9">
        <w:t>?</w:t>
      </w:r>
    </w:p>
    <w:p w14:paraId="4B4EC519" w14:textId="77777777" w:rsidR="00D014C9" w:rsidRDefault="00D014C9" w:rsidP="008B537D">
      <w:pPr>
        <w:pStyle w:val="ListParagraph"/>
        <w:ind w:left="360"/>
        <w:rPr>
          <w:i/>
        </w:rPr>
      </w:pPr>
    </w:p>
    <w:p w14:paraId="661035D5" w14:textId="27EC2E6B" w:rsidR="004132CD" w:rsidRPr="008B537D" w:rsidRDefault="008B537D" w:rsidP="008B537D">
      <w:pPr>
        <w:pStyle w:val="ListParagraph"/>
        <w:ind w:left="360"/>
        <w:rPr>
          <w:i/>
        </w:rPr>
      </w:pPr>
      <w:r>
        <w:rPr>
          <w:i/>
        </w:rPr>
        <w:t>9 am and ask for Brandi Mains</w:t>
      </w:r>
      <w:r w:rsidR="004132CD" w:rsidRPr="008B537D">
        <w:rPr>
          <w:i/>
        </w:rPr>
        <w:br/>
      </w:r>
    </w:p>
    <w:p w14:paraId="23C1AFD5" w14:textId="77777777" w:rsidR="008B537D" w:rsidRPr="00D014C9" w:rsidRDefault="00866A61" w:rsidP="004132CD">
      <w:pPr>
        <w:pStyle w:val="ListParagraph"/>
        <w:numPr>
          <w:ilvl w:val="0"/>
          <w:numId w:val="1"/>
        </w:numPr>
      </w:pPr>
      <w:r w:rsidRPr="00D014C9">
        <w:t xml:space="preserve">Has </w:t>
      </w:r>
      <w:r w:rsidR="004132CD" w:rsidRPr="00D014C9">
        <w:t xml:space="preserve">a </w:t>
      </w:r>
      <w:r w:rsidRPr="00D014C9">
        <w:t>workstation or desk been arranged for the student use during the two weeks?  Internet access?</w:t>
      </w:r>
    </w:p>
    <w:p w14:paraId="44C9849C" w14:textId="77777777" w:rsidR="00D014C9" w:rsidRDefault="00D014C9" w:rsidP="008B537D">
      <w:pPr>
        <w:pStyle w:val="ListParagraph"/>
        <w:ind w:left="360"/>
        <w:rPr>
          <w:i/>
        </w:rPr>
      </w:pPr>
    </w:p>
    <w:p w14:paraId="16EE2A1D" w14:textId="2ABD8CA6" w:rsidR="00866A61" w:rsidRPr="00A90AA4" w:rsidRDefault="008B537D" w:rsidP="008B537D">
      <w:pPr>
        <w:pStyle w:val="ListParagraph"/>
        <w:ind w:left="360"/>
        <w:rPr>
          <w:i/>
        </w:rPr>
      </w:pPr>
      <w:r>
        <w:rPr>
          <w:i/>
        </w:rPr>
        <w:t>Yes</w:t>
      </w:r>
      <w:r w:rsidR="004132CD">
        <w:rPr>
          <w:i/>
        </w:rPr>
        <w:br/>
      </w:r>
    </w:p>
    <w:p w14:paraId="49D24611" w14:textId="01F13961" w:rsidR="004132CD" w:rsidRDefault="004132CD" w:rsidP="004132CD">
      <w:pPr>
        <w:pStyle w:val="ListParagraph"/>
        <w:numPr>
          <w:ilvl w:val="0"/>
          <w:numId w:val="1"/>
        </w:numPr>
      </w:pPr>
      <w:r w:rsidRPr="00D014C9">
        <w:t>What forms or requirements from the facility?</w:t>
      </w:r>
    </w:p>
    <w:p w14:paraId="1E32F683" w14:textId="77777777" w:rsidR="00D014C9" w:rsidRPr="00D014C9" w:rsidRDefault="00D014C9" w:rsidP="00D014C9">
      <w:pPr>
        <w:pStyle w:val="ListParagraph"/>
        <w:ind w:left="360"/>
      </w:pPr>
    </w:p>
    <w:p w14:paraId="22D6E879" w14:textId="5D26F66E" w:rsidR="004132CD" w:rsidRDefault="004132CD" w:rsidP="004132CD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 </w:t>
      </w:r>
      <w:r w:rsidRPr="001A53D0">
        <w:t>immunization/testing is required and what documentation?</w:t>
      </w:r>
      <w:r>
        <w:rPr>
          <w:i/>
        </w:rPr>
        <w:t xml:space="preserve">  </w:t>
      </w:r>
      <w:r w:rsidR="00491C76">
        <w:rPr>
          <w:i/>
        </w:rPr>
        <w:t xml:space="preserve">Additional letter </w:t>
      </w:r>
      <w:r w:rsidR="00920DE3">
        <w:rPr>
          <w:i/>
        </w:rPr>
        <w:t>for vaccine requirements attached</w:t>
      </w:r>
      <w:r w:rsidR="001A53D0">
        <w:rPr>
          <w:i/>
        </w:rPr>
        <w:t xml:space="preserve">  </w:t>
      </w:r>
    </w:p>
    <w:p w14:paraId="3AC8CD93" w14:textId="2D66B35D" w:rsidR="001A53D0" w:rsidRPr="001A53D0" w:rsidRDefault="001A53D0" w:rsidP="001A53D0">
      <w:pPr>
        <w:pStyle w:val="ListParagraph"/>
        <w:ind w:left="1080"/>
        <w:rPr>
          <w:i/>
          <w:color w:val="7030A0"/>
        </w:rPr>
      </w:pPr>
      <w:r w:rsidRPr="001A53D0">
        <w:rPr>
          <w:i/>
          <w:color w:val="7030A0"/>
        </w:rPr>
        <w:t xml:space="preserve">Dr. McCrory sent to intern and intern will return shortly. </w:t>
      </w:r>
      <w:r>
        <w:rPr>
          <w:i/>
          <w:color w:val="7030A0"/>
        </w:rPr>
        <w:t>When received Dr. McCrory will send on.</w:t>
      </w:r>
      <w:bookmarkStart w:id="0" w:name="_GoBack"/>
      <w:bookmarkEnd w:id="0"/>
      <w:r w:rsidRPr="001A53D0">
        <w:rPr>
          <w:i/>
          <w:color w:val="7030A0"/>
        </w:rPr>
        <w:t xml:space="preserve"> </w:t>
      </w:r>
    </w:p>
    <w:p w14:paraId="29A12BD2" w14:textId="0FB7F9A1" w:rsidR="004132CD" w:rsidRDefault="00866A61" w:rsidP="004132CD">
      <w:pPr>
        <w:pStyle w:val="ListParagraph"/>
        <w:numPr>
          <w:ilvl w:val="1"/>
          <w:numId w:val="1"/>
        </w:numPr>
        <w:rPr>
          <w:i/>
        </w:rPr>
      </w:pPr>
      <w:r w:rsidRPr="001A53D0">
        <w:t>HIPAA?</w:t>
      </w:r>
      <w:r w:rsidR="00FE474A" w:rsidRPr="004132CD">
        <w:rPr>
          <w:i/>
        </w:rPr>
        <w:t xml:space="preserve"> </w:t>
      </w:r>
      <w:r w:rsidR="00920DE3">
        <w:rPr>
          <w:i/>
        </w:rPr>
        <w:t>Will have a 30</w:t>
      </w:r>
      <w:r w:rsidR="00C049AA">
        <w:rPr>
          <w:i/>
        </w:rPr>
        <w:t xml:space="preserve"> minute</w:t>
      </w:r>
      <w:r w:rsidR="00CC55A6">
        <w:rPr>
          <w:i/>
        </w:rPr>
        <w:t xml:space="preserve"> orientation with HR to review all forms needed and badge</w:t>
      </w:r>
    </w:p>
    <w:p w14:paraId="271AE42B" w14:textId="77777777" w:rsidR="00866A61" w:rsidRPr="004132CD" w:rsidRDefault="00FE474A" w:rsidP="004132CD">
      <w:pPr>
        <w:pStyle w:val="ListParagraph"/>
        <w:numPr>
          <w:ilvl w:val="1"/>
          <w:numId w:val="1"/>
        </w:numPr>
        <w:rPr>
          <w:i/>
        </w:rPr>
      </w:pPr>
      <w:r w:rsidRPr="001A53D0">
        <w:t>Any other forms from facility</w:t>
      </w:r>
      <w:r w:rsidRPr="004132CD">
        <w:rPr>
          <w:i/>
        </w:rPr>
        <w:t>?</w:t>
      </w:r>
    </w:p>
    <w:p w14:paraId="4DB00708" w14:textId="77777777" w:rsidR="00866A61" w:rsidRPr="00973DBC" w:rsidRDefault="00866A61" w:rsidP="00D014C9">
      <w:pPr>
        <w:spacing w:after="0" w:line="240" w:lineRule="auto"/>
        <w:rPr>
          <w:b/>
        </w:rPr>
      </w:pPr>
      <w:r w:rsidRPr="00973DBC">
        <w:rPr>
          <w:b/>
        </w:rPr>
        <w:t>Approximate Timeline:</w:t>
      </w:r>
    </w:p>
    <w:p w14:paraId="750AADB2" w14:textId="77777777" w:rsidR="00866A61" w:rsidRDefault="00866A61" w:rsidP="00D014C9">
      <w:pPr>
        <w:tabs>
          <w:tab w:val="left" w:pos="1800"/>
        </w:tabs>
        <w:spacing w:after="0" w:line="240" w:lineRule="auto"/>
        <w:ind w:left="720"/>
      </w:pPr>
      <w:r>
        <w:t>1 day:</w:t>
      </w:r>
      <w:r>
        <w:tab/>
        <w:t>orientation, introductions and project scoping</w:t>
      </w:r>
    </w:p>
    <w:p w14:paraId="35B6862B" w14:textId="77777777" w:rsidR="00866A61" w:rsidRDefault="00866A61" w:rsidP="00D014C9">
      <w:pPr>
        <w:tabs>
          <w:tab w:val="left" w:pos="1800"/>
        </w:tabs>
        <w:spacing w:after="0" w:line="240" w:lineRule="auto"/>
        <w:ind w:left="720"/>
      </w:pPr>
      <w:r>
        <w:t xml:space="preserve">3 days: </w:t>
      </w:r>
      <w:r>
        <w:tab/>
        <w:t>data collection and analysis of current system</w:t>
      </w:r>
    </w:p>
    <w:p w14:paraId="3645E6E1" w14:textId="77777777" w:rsidR="00866A61" w:rsidRDefault="00866A61" w:rsidP="00D014C9">
      <w:pPr>
        <w:tabs>
          <w:tab w:val="left" w:pos="1800"/>
        </w:tabs>
        <w:spacing w:after="0" w:line="240" w:lineRule="auto"/>
        <w:ind w:left="720"/>
      </w:pPr>
      <w:r>
        <w:t>3 days:</w:t>
      </w:r>
      <w:r>
        <w:tab/>
        <w:t>solution development</w:t>
      </w:r>
    </w:p>
    <w:p w14:paraId="32B7159D" w14:textId="77777777" w:rsidR="00866A61" w:rsidRDefault="00866A61" w:rsidP="00D014C9">
      <w:pPr>
        <w:tabs>
          <w:tab w:val="left" w:pos="1800"/>
        </w:tabs>
        <w:spacing w:after="0" w:line="240" w:lineRule="auto"/>
        <w:ind w:left="720"/>
      </w:pPr>
      <w:r>
        <w:t>2 days:</w:t>
      </w:r>
      <w:r>
        <w:tab/>
        <w:t>implementation and tweaking</w:t>
      </w:r>
    </w:p>
    <w:p w14:paraId="34C4F3A4" w14:textId="77777777" w:rsidR="00866A61" w:rsidRDefault="00866A61" w:rsidP="00D014C9">
      <w:pPr>
        <w:tabs>
          <w:tab w:val="left" w:pos="1800"/>
        </w:tabs>
        <w:spacing w:after="0" w:line="240" w:lineRule="auto"/>
        <w:ind w:left="720"/>
      </w:pPr>
      <w:r>
        <w:t>1 day:</w:t>
      </w:r>
      <w:r>
        <w:tab/>
        <w:t>report out and finalization</w:t>
      </w:r>
    </w:p>
    <w:p w14:paraId="02C3989F" w14:textId="77777777" w:rsidR="00866A61" w:rsidRPr="00866A61" w:rsidRDefault="00866A61" w:rsidP="00D014C9">
      <w:pPr>
        <w:spacing w:after="0" w:line="240" w:lineRule="auto"/>
        <w:rPr>
          <w:i/>
        </w:rPr>
      </w:pPr>
      <w:r w:rsidRPr="00866A61">
        <w:rPr>
          <w:i/>
          <w:highlight w:val="yellow"/>
        </w:rPr>
        <w:t>Goal is an implemented solution!</w:t>
      </w:r>
    </w:p>
    <w:sectPr w:rsidR="00866A61" w:rsidRPr="00866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7B39"/>
    <w:multiLevelType w:val="hybridMultilevel"/>
    <w:tmpl w:val="43685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B7D94"/>
    <w:rsid w:val="00140C56"/>
    <w:rsid w:val="0016759C"/>
    <w:rsid w:val="001A53D0"/>
    <w:rsid w:val="00241E73"/>
    <w:rsid w:val="00252BF5"/>
    <w:rsid w:val="002B10A0"/>
    <w:rsid w:val="003000A5"/>
    <w:rsid w:val="003318F7"/>
    <w:rsid w:val="003626B4"/>
    <w:rsid w:val="003C2046"/>
    <w:rsid w:val="003E126D"/>
    <w:rsid w:val="004132CD"/>
    <w:rsid w:val="00437F80"/>
    <w:rsid w:val="00461214"/>
    <w:rsid w:val="00491C76"/>
    <w:rsid w:val="004B142E"/>
    <w:rsid w:val="004D176F"/>
    <w:rsid w:val="00500663"/>
    <w:rsid w:val="006C4518"/>
    <w:rsid w:val="007E762F"/>
    <w:rsid w:val="0084510E"/>
    <w:rsid w:val="00866A61"/>
    <w:rsid w:val="008B537D"/>
    <w:rsid w:val="008E177D"/>
    <w:rsid w:val="00916695"/>
    <w:rsid w:val="00920DE3"/>
    <w:rsid w:val="009602D4"/>
    <w:rsid w:val="00974551"/>
    <w:rsid w:val="00985D21"/>
    <w:rsid w:val="00A3684C"/>
    <w:rsid w:val="00B62F9D"/>
    <w:rsid w:val="00B93601"/>
    <w:rsid w:val="00C049AA"/>
    <w:rsid w:val="00C36930"/>
    <w:rsid w:val="00C8572B"/>
    <w:rsid w:val="00C97CF8"/>
    <w:rsid w:val="00CC55A6"/>
    <w:rsid w:val="00CC7D20"/>
    <w:rsid w:val="00CD3146"/>
    <w:rsid w:val="00D014C9"/>
    <w:rsid w:val="00D55052"/>
    <w:rsid w:val="00E055C2"/>
    <w:rsid w:val="00E666E3"/>
    <w:rsid w:val="00E67659"/>
    <w:rsid w:val="00E77645"/>
    <w:rsid w:val="00EB7D94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BE73"/>
  <w15:docId w15:val="{F69B221A-A9E9-4292-940F-72E935DC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94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7E762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41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- Bozeman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Sobek, Durward</dc:creator>
  <cp:keywords/>
  <dc:description/>
  <cp:lastModifiedBy>Jennifer Wagner</cp:lastModifiedBy>
  <cp:revision>14</cp:revision>
  <dcterms:created xsi:type="dcterms:W3CDTF">2019-04-24T16:05:00Z</dcterms:created>
  <dcterms:modified xsi:type="dcterms:W3CDTF">2022-05-03T14:56:00Z</dcterms:modified>
</cp:coreProperties>
</file>