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512" w:rsidRDefault="0068467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5pt;height:85.5pt">
            <v:imagedata r:id="rId7" o:title="Pharmacy report"/>
          </v:shape>
        </w:pict>
      </w:r>
    </w:p>
    <w:p w:rsidR="00684673" w:rsidRDefault="00684673"/>
    <w:p w:rsidR="00684673" w:rsidRDefault="00684673">
      <w:r>
        <w:t>Additional Filters (see EOM for exclusions):</w:t>
      </w:r>
    </w:p>
    <w:p w:rsidR="00684673" w:rsidRPr="00684673" w:rsidRDefault="00684673" w:rsidP="00684673">
      <w:pPr>
        <w:pStyle w:val="ListParagraph"/>
        <w:numPr>
          <w:ilvl w:val="0"/>
          <w:numId w:val="1"/>
        </w:numPr>
      </w:pPr>
      <w:r>
        <w:rPr>
          <w:rFonts w:ascii="Calibri" w:eastAsia="Times New Roman" w:hAnsi="Calibri" w:cs="Calibri"/>
          <w:color w:val="000000"/>
        </w:rPr>
        <w:t>non-opioid medications like benzodiazepines</w:t>
      </w:r>
    </w:p>
    <w:p w:rsidR="00684673" w:rsidRDefault="00684673" w:rsidP="00684673">
      <w:pPr>
        <w:pStyle w:val="ListParagraph"/>
        <w:numPr>
          <w:ilvl w:val="0"/>
          <w:numId w:val="1"/>
        </w:numPr>
      </w:pPr>
      <w:r>
        <w:rPr>
          <w:rFonts w:ascii="Calibri" w:eastAsia="Times New Roman" w:hAnsi="Calibri" w:cs="Calibri"/>
          <w:color w:val="000000"/>
        </w:rPr>
        <w:t>Covert doses to MMEs using CDC Guidelines</w:t>
      </w:r>
      <w:bookmarkStart w:id="0" w:name="_GoBack"/>
      <w:bookmarkEnd w:id="0"/>
    </w:p>
    <w:sectPr w:rsidR="0068467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673" w:rsidRDefault="00684673" w:rsidP="00684673">
      <w:pPr>
        <w:spacing w:after="0" w:line="240" w:lineRule="auto"/>
      </w:pPr>
      <w:r>
        <w:separator/>
      </w:r>
    </w:p>
  </w:endnote>
  <w:endnote w:type="continuationSeparator" w:id="0">
    <w:p w:rsidR="00684673" w:rsidRDefault="00684673" w:rsidP="0068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673" w:rsidRDefault="00684673" w:rsidP="00684673">
      <w:pPr>
        <w:spacing w:after="0" w:line="240" w:lineRule="auto"/>
      </w:pPr>
      <w:r>
        <w:separator/>
      </w:r>
    </w:p>
  </w:footnote>
  <w:footnote w:type="continuationSeparator" w:id="0">
    <w:p w:rsidR="00684673" w:rsidRDefault="00684673" w:rsidP="0068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673" w:rsidRDefault="00684673">
    <w:pPr>
      <w:pStyle w:val="Header"/>
    </w:pPr>
    <w:r>
      <w:t>CERNER REPORT: Opioid MMEs Administered in the 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EAF"/>
    <w:multiLevelType w:val="hybridMultilevel"/>
    <w:tmpl w:val="5A04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73"/>
    <w:rsid w:val="00684673"/>
    <w:rsid w:val="00A02539"/>
    <w:rsid w:val="00E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96576"/>
  <w15:chartTrackingRefBased/>
  <w15:docId w15:val="{9F2D9EC8-48CD-42AD-AB3F-122F29F1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673"/>
  </w:style>
  <w:style w:type="paragraph" w:styleId="Footer">
    <w:name w:val="footer"/>
    <w:basedOn w:val="Normal"/>
    <w:link w:val="FooterChar"/>
    <w:uiPriority w:val="99"/>
    <w:unhideWhenUsed/>
    <w:rsid w:val="00684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673"/>
  </w:style>
  <w:style w:type="paragraph" w:styleId="ListParagraph">
    <w:name w:val="List Paragraph"/>
    <w:basedOn w:val="Normal"/>
    <w:uiPriority w:val="34"/>
    <w:qFormat/>
    <w:rsid w:val="00684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Wagner</dc:creator>
  <cp:keywords/>
  <dc:description/>
  <cp:lastModifiedBy>Jennifer Wagner</cp:lastModifiedBy>
  <cp:revision>1</cp:revision>
  <dcterms:created xsi:type="dcterms:W3CDTF">2022-02-02T22:12:00Z</dcterms:created>
  <dcterms:modified xsi:type="dcterms:W3CDTF">2022-02-02T22:15:00Z</dcterms:modified>
</cp:coreProperties>
</file>