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9C" w:rsidRDefault="009A15B9">
      <w:r>
        <w:t>1 Log in</w:t>
      </w:r>
      <w:r w:rsidR="00A7269C">
        <w:t xml:space="preserve">: </w:t>
      </w:r>
      <w:hyperlink r:id="rId5" w:history="1">
        <w:r w:rsidR="00A7269C" w:rsidRPr="00AC6E6A">
          <w:rPr>
            <w:rStyle w:val="Hyperlink"/>
          </w:rPr>
          <w:t>https://www.qualityhealthindicators.org/account/login</w:t>
        </w:r>
      </w:hyperlink>
    </w:p>
    <w:p w:rsidR="003D6291" w:rsidRDefault="004B20BA" w:rsidP="00A7269C">
      <w:pPr>
        <w:pStyle w:val="ListParagraph"/>
        <w:numPr>
          <w:ilvl w:val="0"/>
          <w:numId w:val="1"/>
        </w:numPr>
      </w:pPr>
      <w:r>
        <w:t>E</w:t>
      </w:r>
      <w:r w:rsidR="009A15B9">
        <w:t>mail and password –</w:t>
      </w:r>
      <w:r>
        <w:t xml:space="preserve"> </w:t>
      </w:r>
      <w:r w:rsidR="009A15B9">
        <w:t>Montana#1</w:t>
      </w:r>
      <w:r>
        <w:t xml:space="preserve"> if you are new to QHi</w:t>
      </w:r>
    </w:p>
    <w:p w:rsidR="009A15B9" w:rsidRDefault="009A15B9">
      <w:r>
        <w:t xml:space="preserve">2 </w:t>
      </w:r>
      <w:r w:rsidR="00CD621D">
        <w:t>Click on Data Submissions and choose “Submit Data”</w:t>
      </w:r>
    </w:p>
    <w:p w:rsidR="00CD621D" w:rsidRDefault="004B20BA">
      <w:r>
        <w:rPr>
          <w:noProof/>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147320</wp:posOffset>
                </wp:positionV>
                <wp:extent cx="2419350" cy="704850"/>
                <wp:effectExtent l="0" t="0" r="19050" b="19050"/>
                <wp:wrapNone/>
                <wp:docPr id="8" name="Oval 8"/>
                <wp:cNvGraphicFramePr/>
                <a:graphic xmlns:a="http://schemas.openxmlformats.org/drawingml/2006/main">
                  <a:graphicData uri="http://schemas.microsoft.com/office/word/2010/wordprocessingShape">
                    <wps:wsp>
                      <wps:cNvSpPr/>
                      <wps:spPr>
                        <a:xfrm>
                          <a:off x="0" y="0"/>
                          <a:ext cx="2419350" cy="7048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9D5095" id="Oval 8" o:spid="_x0000_s1026" style="position:absolute;margin-left:-25.5pt;margin-top:11.6pt;width:190.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" filled="f" strokecolor="#c0504d [3205]" strokeweight="2pt"/>
            </w:pict>
          </mc:Fallback>
        </mc:AlternateContent>
      </w:r>
      <w:r w:rsidR="00CD621D">
        <w:rPr>
          <w:noProof/>
        </w:rPr>
        <w:drawing>
          <wp:inline distT="0" distB="0" distL="0" distR="0" wp14:anchorId="42400058" wp14:editId="19711DD5">
            <wp:extent cx="2133600" cy="3095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600" cy="3095625"/>
                    </a:xfrm>
                    <a:prstGeom prst="rect">
                      <a:avLst/>
                    </a:prstGeom>
                  </pic:spPr>
                </pic:pic>
              </a:graphicData>
            </a:graphic>
          </wp:inline>
        </w:drawing>
      </w:r>
      <w:bookmarkStart w:id="0" w:name="_GoBack"/>
      <w:bookmarkEnd w:id="0"/>
    </w:p>
    <w:p w:rsidR="00CD621D" w:rsidRDefault="004B20BA" w:rsidP="00CD621D">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222885</wp:posOffset>
                </wp:positionV>
                <wp:extent cx="2362200" cy="419100"/>
                <wp:effectExtent l="0" t="0" r="19050" b="19050"/>
                <wp:wrapNone/>
                <wp:docPr id="5" name="Oval 5"/>
                <wp:cNvGraphicFramePr/>
                <a:graphic xmlns:a="http://schemas.openxmlformats.org/drawingml/2006/main">
                  <a:graphicData uri="http://schemas.microsoft.com/office/word/2010/wordprocessingShape">
                    <wps:wsp>
                      <wps:cNvSpPr/>
                      <wps:spPr>
                        <a:xfrm>
                          <a:off x="0" y="0"/>
                          <a:ext cx="2362200" cy="419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7ED1C" id="Oval 5" o:spid="_x0000_s1026" style="position:absolute;margin-left:-6.75pt;margin-top:17.55pt;width:18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" filled="f" strokecolor="#243f60 [1604]" strokeweight="2pt"/>
            </w:pict>
          </mc:Fallback>
        </mc:AlternateContent>
      </w:r>
      <w:r>
        <w:t>3</w:t>
      </w:r>
      <w:r w:rsidR="00CD621D">
        <w:t>. Select the month you would like to enter (April – July has been entered for you).</w:t>
      </w:r>
    </w:p>
    <w:p w:rsidR="00CD621D" w:rsidRDefault="00CD621D">
      <w:r>
        <w:rPr>
          <w:noProof/>
        </w:rPr>
        <w:drawing>
          <wp:inline distT="0" distB="0" distL="0" distR="0" wp14:anchorId="44A3891C" wp14:editId="3CBCFFD9">
            <wp:extent cx="5943600" cy="250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0825"/>
                    </a:xfrm>
                    <a:prstGeom prst="rect">
                      <a:avLst/>
                    </a:prstGeom>
                  </pic:spPr>
                </pic:pic>
              </a:graphicData>
            </a:graphic>
          </wp:inline>
        </w:drawing>
      </w:r>
    </w:p>
    <w:p w:rsidR="00CD621D" w:rsidRDefault="004B20BA" w:rsidP="00CD621D">
      <w:r>
        <w:rPr>
          <w:noProof/>
        </w:rPr>
        <mc:AlternateContent>
          <mc:Choice Requires="wps">
            <w:drawing>
              <wp:anchor distT="0" distB="0" distL="114300" distR="114300" simplePos="0" relativeHeight="251660288" behindDoc="0" locked="0" layoutInCell="1" allowOverlap="1">
                <wp:simplePos x="0" y="0"/>
                <wp:positionH relativeFrom="column">
                  <wp:posOffset>5181600</wp:posOffset>
                </wp:positionH>
                <wp:positionV relativeFrom="paragraph">
                  <wp:posOffset>648970</wp:posOffset>
                </wp:positionV>
                <wp:extent cx="800100" cy="371475"/>
                <wp:effectExtent l="0" t="0" r="19050" b="28575"/>
                <wp:wrapNone/>
                <wp:docPr id="6" name="Oval 6"/>
                <wp:cNvGraphicFramePr/>
                <a:graphic xmlns:a="http://schemas.openxmlformats.org/drawingml/2006/main">
                  <a:graphicData uri="http://schemas.microsoft.com/office/word/2010/wordprocessingShape">
                    <wps:wsp>
                      <wps:cNvSpPr/>
                      <wps:spPr>
                        <a:xfrm>
                          <a:off x="0" y="0"/>
                          <a:ext cx="800100" cy="371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72D66" id="Oval 6" o:spid="_x0000_s1026" style="position:absolute;margin-left:408pt;margin-top:51.1pt;width:63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" filled="f" strokecolor="#243f60 [1604]" strokeweight="2pt"/>
            </w:pict>
          </mc:Fallback>
        </mc:AlternateContent>
      </w:r>
      <w:r>
        <w:t>4</w:t>
      </w:r>
      <w:r w:rsidR="00CD621D">
        <w:t xml:space="preserve">. By default you will see all the measures selected by your hospital.  To access the SWB measure set click on the “Show All Measures” drop down.  This will list measures sets selected by the hospitals.   Click on CAH Swing Bed Measure Set.  This will display only these measures. </w:t>
      </w:r>
    </w:p>
    <w:p w:rsidR="00CD621D" w:rsidRDefault="00CD621D">
      <w:r>
        <w:rPr>
          <w:noProof/>
        </w:rPr>
        <w:drawing>
          <wp:inline distT="0" distB="0" distL="0" distR="0" wp14:anchorId="07AD9358" wp14:editId="28FA4E0B">
            <wp:extent cx="5943600" cy="25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0825"/>
                    </a:xfrm>
                    <a:prstGeom prst="rect">
                      <a:avLst/>
                    </a:prstGeom>
                  </pic:spPr>
                </pic:pic>
              </a:graphicData>
            </a:graphic>
          </wp:inline>
        </w:drawing>
      </w:r>
    </w:p>
    <w:p w:rsidR="00CD621D" w:rsidRDefault="004B20BA" w:rsidP="00CD621D">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445135</wp:posOffset>
                </wp:positionV>
                <wp:extent cx="838200" cy="447675"/>
                <wp:effectExtent l="0" t="0" r="19050" b="28575"/>
                <wp:wrapNone/>
                <wp:docPr id="7" name="Oval 7"/>
                <wp:cNvGraphicFramePr/>
                <a:graphic xmlns:a="http://schemas.openxmlformats.org/drawingml/2006/main">
                  <a:graphicData uri="http://schemas.microsoft.com/office/word/2010/wordprocessingShape">
                    <wps:wsp>
                      <wps:cNvSpPr/>
                      <wps:spPr>
                        <a:xfrm>
                          <a:off x="0" y="0"/>
                          <a:ext cx="838200" cy="4476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272561" id="Oval 7" o:spid="_x0000_s1026" style="position:absolute;margin-left:273.75pt;margin-top:35.05pt;width:66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" filled="f" strokecolor="#243f60 [1604]" strokeweight="2pt"/>
            </w:pict>
          </mc:Fallback>
        </mc:AlternateContent>
      </w:r>
      <w:r>
        <w:t>5</w:t>
      </w:r>
      <w:r w:rsidR="00CD621D">
        <w:t xml:space="preserve">. </w:t>
      </w:r>
      <w:r w:rsidR="00CD621D">
        <w:t>Enter the monthly values (see Data Calculations Tab in the excel tool) in the box and click Activate then Save.   DONE!</w:t>
      </w:r>
      <w:r w:rsidR="00CD621D">
        <w:t xml:space="preserve"> </w:t>
      </w:r>
    </w:p>
    <w:p w:rsidR="00CD621D" w:rsidRDefault="00CD621D">
      <w:r>
        <w:rPr>
          <w:noProof/>
        </w:rPr>
        <w:drawing>
          <wp:inline distT="0" distB="0" distL="0" distR="0" wp14:anchorId="3E07557B" wp14:editId="3A672421">
            <wp:extent cx="5943600" cy="250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0825"/>
                    </a:xfrm>
                    <a:prstGeom prst="rect">
                      <a:avLst/>
                    </a:prstGeom>
                  </pic:spPr>
                </pic:pic>
              </a:graphicData>
            </a:graphic>
          </wp:inline>
        </w:drawing>
      </w:r>
    </w:p>
    <w:sectPr w:rsidR="00CD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12B1"/>
    <w:multiLevelType w:val="hybridMultilevel"/>
    <w:tmpl w:val="83C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B9"/>
    <w:rsid w:val="00016762"/>
    <w:rsid w:val="00044DBA"/>
    <w:rsid w:val="000819D8"/>
    <w:rsid w:val="000B6B89"/>
    <w:rsid w:val="000C0ECF"/>
    <w:rsid w:val="000D28D6"/>
    <w:rsid w:val="00111F1D"/>
    <w:rsid w:val="00134EA2"/>
    <w:rsid w:val="00165B4A"/>
    <w:rsid w:val="001B766B"/>
    <w:rsid w:val="001D6652"/>
    <w:rsid w:val="002026BE"/>
    <w:rsid w:val="00213C3C"/>
    <w:rsid w:val="0023319C"/>
    <w:rsid w:val="00266015"/>
    <w:rsid w:val="00267BC9"/>
    <w:rsid w:val="002B4469"/>
    <w:rsid w:val="00343D38"/>
    <w:rsid w:val="00345C84"/>
    <w:rsid w:val="00352AAE"/>
    <w:rsid w:val="003705C0"/>
    <w:rsid w:val="003D6291"/>
    <w:rsid w:val="00405B10"/>
    <w:rsid w:val="00465EC1"/>
    <w:rsid w:val="004B20BA"/>
    <w:rsid w:val="00504D98"/>
    <w:rsid w:val="00524978"/>
    <w:rsid w:val="0055002A"/>
    <w:rsid w:val="00552141"/>
    <w:rsid w:val="005B4002"/>
    <w:rsid w:val="005C0D10"/>
    <w:rsid w:val="005D5EC0"/>
    <w:rsid w:val="005F61DD"/>
    <w:rsid w:val="0062327A"/>
    <w:rsid w:val="00652C6F"/>
    <w:rsid w:val="006E0B9E"/>
    <w:rsid w:val="007233A7"/>
    <w:rsid w:val="007262A4"/>
    <w:rsid w:val="00770FC0"/>
    <w:rsid w:val="00791C5F"/>
    <w:rsid w:val="007A476D"/>
    <w:rsid w:val="007B0FA7"/>
    <w:rsid w:val="007B65D2"/>
    <w:rsid w:val="007E636F"/>
    <w:rsid w:val="00861032"/>
    <w:rsid w:val="0087068A"/>
    <w:rsid w:val="0089215C"/>
    <w:rsid w:val="008B7B4F"/>
    <w:rsid w:val="008C1BA6"/>
    <w:rsid w:val="008D1DC6"/>
    <w:rsid w:val="009226BE"/>
    <w:rsid w:val="00924E56"/>
    <w:rsid w:val="00942FF5"/>
    <w:rsid w:val="0094407F"/>
    <w:rsid w:val="00951FDD"/>
    <w:rsid w:val="0097117E"/>
    <w:rsid w:val="00977A6E"/>
    <w:rsid w:val="009A15B9"/>
    <w:rsid w:val="009F1158"/>
    <w:rsid w:val="00A04F5A"/>
    <w:rsid w:val="00A5298F"/>
    <w:rsid w:val="00A532D1"/>
    <w:rsid w:val="00A7269C"/>
    <w:rsid w:val="00B02AF1"/>
    <w:rsid w:val="00B04330"/>
    <w:rsid w:val="00B153E3"/>
    <w:rsid w:val="00B314B0"/>
    <w:rsid w:val="00B34888"/>
    <w:rsid w:val="00B764BA"/>
    <w:rsid w:val="00B86828"/>
    <w:rsid w:val="00B8795A"/>
    <w:rsid w:val="00B9656F"/>
    <w:rsid w:val="00BE3426"/>
    <w:rsid w:val="00C00D94"/>
    <w:rsid w:val="00C37230"/>
    <w:rsid w:val="00CA1FB7"/>
    <w:rsid w:val="00CD621D"/>
    <w:rsid w:val="00D1548C"/>
    <w:rsid w:val="00D24C2B"/>
    <w:rsid w:val="00D92013"/>
    <w:rsid w:val="00D946D9"/>
    <w:rsid w:val="00DB5D45"/>
    <w:rsid w:val="00DB7941"/>
    <w:rsid w:val="00DF2F8E"/>
    <w:rsid w:val="00E15B11"/>
    <w:rsid w:val="00E3718E"/>
    <w:rsid w:val="00E6104C"/>
    <w:rsid w:val="00E7224B"/>
    <w:rsid w:val="00E80380"/>
    <w:rsid w:val="00EA3167"/>
    <w:rsid w:val="00EB0579"/>
    <w:rsid w:val="00F01559"/>
    <w:rsid w:val="00F46230"/>
    <w:rsid w:val="00F72076"/>
    <w:rsid w:val="00F75F78"/>
    <w:rsid w:val="00FB2464"/>
    <w:rsid w:val="00FC4A45"/>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3049"/>
  <w15:chartTrackingRefBased/>
  <w15:docId w15:val="{42928B36-A004-49E4-9AD9-FA4837F9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69C"/>
    <w:rPr>
      <w:color w:val="0000FF" w:themeColor="hyperlink"/>
      <w:u w:val="single"/>
    </w:rPr>
  </w:style>
  <w:style w:type="paragraph" w:styleId="ListParagraph">
    <w:name w:val="List Paragraph"/>
    <w:basedOn w:val="Normal"/>
    <w:uiPriority w:val="34"/>
    <w:qFormat/>
    <w:rsid w:val="00A7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qualityhealthindicators.org/account/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Jennifer Wagner</cp:lastModifiedBy>
  <cp:revision>1</cp:revision>
  <dcterms:created xsi:type="dcterms:W3CDTF">2021-09-23T14:36:00Z</dcterms:created>
  <dcterms:modified xsi:type="dcterms:W3CDTF">2021-09-23T15:28:00Z</dcterms:modified>
</cp:coreProperties>
</file>