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51" w:rsidRDefault="006B7079" w:rsidP="00BB65FE">
      <w:pPr>
        <w:pStyle w:val="Title"/>
        <w:rPr>
          <w:i/>
        </w:rPr>
      </w:pPr>
      <w:r>
        <w:rPr>
          <w:i/>
        </w:rPr>
        <w:t>MSU-IMSE</w:t>
      </w:r>
      <w:r w:rsidR="00BB65FE" w:rsidRPr="002D1FC6">
        <w:rPr>
          <w:i/>
        </w:rPr>
        <w:t xml:space="preserve"> and </w:t>
      </w:r>
      <w:r w:rsidR="00023E51" w:rsidRPr="00023E51">
        <w:rPr>
          <w:noProof/>
          <w:lang w:eastAsia="en-US"/>
        </w:rPr>
        <w:drawing>
          <wp:anchor distT="0" distB="0" distL="114300" distR="114300" simplePos="0" relativeHeight="251666432" behindDoc="0" locked="0" layoutInCell="1" allowOverlap="1">
            <wp:simplePos x="0" y="0"/>
            <wp:positionH relativeFrom="column">
              <wp:posOffset>4286250</wp:posOffset>
            </wp:positionH>
            <wp:positionV relativeFrom="paragraph">
              <wp:posOffset>408940</wp:posOffset>
            </wp:positionV>
            <wp:extent cx="1662430" cy="809625"/>
            <wp:effectExtent l="0" t="0" r="0" b="9525"/>
            <wp:wrapThrough wrapText="bothSides">
              <wp:wrapPolygon edited="0">
                <wp:start x="0" y="0"/>
                <wp:lineTo x="0" y="21346"/>
                <wp:lineTo x="21286" y="21346"/>
                <wp:lineTo x="21286" y="0"/>
                <wp:lineTo x="0" y="0"/>
              </wp:wrapPolygon>
            </wp:wrapThrough>
            <wp:docPr id="2" name="Picture 2" descr="M:\Design &amp; Graphics\PIN logos PPT templates\PIN logo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ign &amp; Graphics\PIN logos PPT templates\PIN logo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 xml:space="preserve">MontanA Flex Program’s Rapid Improvement Events internship </w:t>
      </w:r>
    </w:p>
    <w:p w:rsidR="00BB65FE" w:rsidRPr="00023E51" w:rsidRDefault="00BB65FE" w:rsidP="00BB65FE">
      <w:pPr>
        <w:pStyle w:val="Title"/>
        <w:rPr>
          <w:i/>
          <w:sz w:val="16"/>
        </w:rPr>
      </w:pPr>
      <w:r w:rsidRPr="002D1FC6">
        <w:rPr>
          <w:i/>
        </w:rPr>
        <w:t xml:space="preserve"> </w:t>
      </w:r>
    </w:p>
    <w:p w:rsidR="003312ED" w:rsidRDefault="00BB65FE" w:rsidP="002D1FC6">
      <w:pPr>
        <w:pStyle w:val="Title"/>
      </w:pPr>
      <w:r>
        <w:t>Lean Healthcare Project Facility Application- 20</w:t>
      </w:r>
      <w:r w:rsidR="00976708">
        <w:t>20</w:t>
      </w:r>
    </w:p>
    <w:p w:rsidR="002D1FC6" w:rsidRPr="002D1FC6" w:rsidRDefault="002D1FC6" w:rsidP="002D1FC6"/>
    <w:p w:rsidR="003312ED" w:rsidRDefault="00F60997" w:rsidP="0004186E">
      <w:pPr>
        <w:pStyle w:val="Heading2"/>
        <w:spacing w:before="0"/>
      </w:pPr>
      <w:sdt>
        <w:sdtPr>
          <w:alias w:val="Project Background and Description:"/>
          <w:tag w:val="Project Background and Description:"/>
          <w:id w:val="1787619282"/>
          <w:placeholder>
            <w:docPart w:val="0B92E589A5F44F6AA8AB4DFEEF85A627"/>
          </w:placeholder>
          <w:temporary/>
          <w:showingPlcHdr/>
          <w15:appearance w15:val="hidden"/>
        </w:sdtPr>
        <w:sdtEndPr/>
        <w:sdtContent>
          <w:r w:rsidR="000A0612">
            <w:t>Project Background and Description</w:t>
          </w:r>
        </w:sdtContent>
      </w:sdt>
    </w:p>
    <w:tbl>
      <w:tblPr>
        <w:tblStyle w:val="TipTable"/>
        <w:tblW w:w="5000" w:type="pct"/>
        <w:tblLook w:val="04A0" w:firstRow="1" w:lastRow="0" w:firstColumn="1" w:lastColumn="0" w:noHBand="0" w:noVBand="1"/>
        <w:tblDescription w:val="Layout table"/>
      </w:tblPr>
      <w:tblGrid>
        <w:gridCol w:w="594"/>
        <w:gridCol w:w="9054"/>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tc>
        <w:tc>
          <w:tcPr>
            <w:tcW w:w="4692" w:type="pct"/>
          </w:tcPr>
          <w:p w:rsidR="005D4DC9" w:rsidRPr="00BB65FE" w:rsidRDefault="00BB65FE" w:rsidP="00612A25">
            <w:pPr>
              <w:pStyle w:val="TipText"/>
              <w:cnfStyle w:val="000000000000" w:firstRow="0" w:lastRow="0" w:firstColumn="0" w:lastColumn="0" w:oddVBand="0" w:evenVBand="0" w:oddHBand="0" w:evenHBand="0" w:firstRowFirstColumn="0" w:firstRowLastColumn="0" w:lastRowFirstColumn="0" w:lastRowLastColumn="0"/>
              <w:rPr>
                <w:i w:val="0"/>
              </w:rPr>
            </w:pPr>
            <w:r w:rsidRPr="00BB65FE">
              <w:rPr>
                <w:rFonts w:ascii="Calibri" w:hAnsi="Calibri" w:cs="Times New Roman"/>
                <w:i w:val="0"/>
                <w:color w:val="0D0D0D" w:themeColor="text1" w:themeTint="F2"/>
                <w:sz w:val="24"/>
                <w:szCs w:val="24"/>
              </w:rPr>
              <w:t xml:space="preserve">Two interns </w:t>
            </w:r>
            <w:r w:rsidR="006B7079">
              <w:rPr>
                <w:rFonts w:ascii="Calibri" w:hAnsi="Calibri" w:cs="Times New Roman"/>
                <w:i w:val="0"/>
                <w:color w:val="0D0D0D" w:themeColor="text1" w:themeTint="F2"/>
                <w:sz w:val="24"/>
                <w:szCs w:val="24"/>
              </w:rPr>
              <w:t xml:space="preserve">from Montana State University’s Industrial and Management Systems Engineering </w:t>
            </w:r>
            <w:r w:rsidR="00612A25">
              <w:rPr>
                <w:rFonts w:ascii="Calibri" w:hAnsi="Calibri" w:cs="Times New Roman"/>
                <w:i w:val="0"/>
                <w:color w:val="0D0D0D" w:themeColor="text1" w:themeTint="F2"/>
                <w:sz w:val="24"/>
                <w:szCs w:val="24"/>
              </w:rPr>
              <w:t xml:space="preserve">(IMSE) </w:t>
            </w:r>
            <w:r w:rsidR="006B7079">
              <w:rPr>
                <w:rFonts w:ascii="Calibri" w:hAnsi="Calibri" w:cs="Times New Roman"/>
                <w:i w:val="0"/>
                <w:color w:val="0D0D0D" w:themeColor="text1" w:themeTint="F2"/>
                <w:sz w:val="24"/>
                <w:szCs w:val="24"/>
              </w:rPr>
              <w:t xml:space="preserve">Program </w:t>
            </w:r>
            <w:r w:rsidRPr="00BB65FE">
              <w:rPr>
                <w:rFonts w:ascii="Calibri" w:hAnsi="Calibri" w:cs="Times New Roman"/>
                <w:i w:val="0"/>
                <w:color w:val="0D0D0D" w:themeColor="text1" w:themeTint="F2"/>
                <w:sz w:val="24"/>
                <w:szCs w:val="24"/>
              </w:rPr>
              <w:t xml:space="preserve">will conduct rapid process improvement projects at </w:t>
            </w:r>
            <w:r w:rsidR="00612A25">
              <w:rPr>
                <w:rFonts w:ascii="Calibri" w:hAnsi="Calibri" w:cs="Times New Roman"/>
                <w:i w:val="0"/>
                <w:color w:val="0D0D0D" w:themeColor="text1" w:themeTint="F2"/>
                <w:sz w:val="24"/>
                <w:szCs w:val="24"/>
              </w:rPr>
              <w:t>eight</w:t>
            </w:r>
            <w:r w:rsidRPr="00BB65FE">
              <w:rPr>
                <w:rFonts w:ascii="Calibri" w:hAnsi="Calibri" w:cs="Times New Roman"/>
                <w:i w:val="0"/>
                <w:color w:val="0D0D0D" w:themeColor="text1" w:themeTint="F2"/>
                <w:sz w:val="24"/>
                <w:szCs w:val="24"/>
              </w:rPr>
              <w:t xml:space="preserve"> Critical Access Hospitals (CAHs) across Montana.  Prior to deployment, interns will receive education and training in lean heal</w:t>
            </w:r>
            <w:r w:rsidR="00612A25">
              <w:rPr>
                <w:rFonts w:ascii="Calibri" w:hAnsi="Calibri" w:cs="Times New Roman"/>
                <w:i w:val="0"/>
                <w:color w:val="0D0D0D" w:themeColor="text1" w:themeTint="F2"/>
                <w:sz w:val="24"/>
                <w:szCs w:val="24"/>
              </w:rPr>
              <w:t xml:space="preserve">thcare concepts, principles, </w:t>
            </w:r>
            <w:r w:rsidRPr="00BB65FE">
              <w:rPr>
                <w:rFonts w:ascii="Calibri" w:hAnsi="Calibri" w:cs="Times New Roman"/>
                <w:i w:val="0"/>
                <w:color w:val="0D0D0D" w:themeColor="text1" w:themeTint="F2"/>
                <w:sz w:val="24"/>
                <w:szCs w:val="24"/>
              </w:rPr>
              <w:t>tools and their application relevant to the hospital setti</w:t>
            </w:r>
            <w:r w:rsidR="006B7079">
              <w:rPr>
                <w:rFonts w:ascii="Calibri" w:hAnsi="Calibri" w:cs="Times New Roman"/>
                <w:i w:val="0"/>
                <w:color w:val="0D0D0D" w:themeColor="text1" w:themeTint="F2"/>
                <w:sz w:val="24"/>
                <w:szCs w:val="24"/>
              </w:rPr>
              <w:t xml:space="preserve">ng.  The interns will spend two </w:t>
            </w:r>
            <w:r w:rsidRPr="00BB65FE">
              <w:rPr>
                <w:rFonts w:ascii="Calibri" w:hAnsi="Calibri" w:cs="Times New Roman"/>
                <w:i w:val="0"/>
                <w:color w:val="0D0D0D" w:themeColor="text1" w:themeTint="F2"/>
                <w:sz w:val="24"/>
                <w:szCs w:val="24"/>
              </w:rPr>
              <w:t xml:space="preserve">weeks at each selected CAH to implement a </w:t>
            </w:r>
            <w:r w:rsidRPr="00BB65FE">
              <w:rPr>
                <w:rFonts w:ascii="Calibri" w:hAnsi="Calibri" w:cs="Times New Roman"/>
                <w:b/>
                <w:i w:val="0"/>
                <w:color w:val="0D0D0D" w:themeColor="text1" w:themeTint="F2"/>
                <w:sz w:val="24"/>
                <w:szCs w:val="24"/>
              </w:rPr>
              <w:t>pre-determined focused</w:t>
            </w:r>
            <w:r w:rsidRPr="00BB65FE">
              <w:rPr>
                <w:rFonts w:ascii="Calibri" w:hAnsi="Calibri" w:cs="Times New Roman"/>
                <w:i w:val="0"/>
                <w:color w:val="0D0D0D" w:themeColor="text1" w:themeTint="F2"/>
                <w:sz w:val="24"/>
                <w:szCs w:val="24"/>
              </w:rPr>
              <w:t xml:space="preserve"> process improvement project selected by each facility </w:t>
            </w:r>
            <w:r w:rsidRPr="00BB65FE">
              <w:rPr>
                <w:rFonts w:ascii="Calibri" w:hAnsi="Calibri" w:cs="Times New Roman"/>
                <w:b/>
                <w:i w:val="0"/>
                <w:color w:val="0D0D0D" w:themeColor="text1" w:themeTint="F2"/>
                <w:sz w:val="24"/>
                <w:szCs w:val="24"/>
              </w:rPr>
              <w:t>under the direction of an appointed hospital contact and the CAH CEO</w:t>
            </w:r>
            <w:r w:rsidRPr="00BB65FE">
              <w:rPr>
                <w:rFonts w:ascii="Calibri" w:hAnsi="Calibri" w:cs="Times New Roman"/>
                <w:i w:val="0"/>
                <w:color w:val="0D0D0D" w:themeColor="text1" w:themeTint="F2"/>
                <w:sz w:val="24"/>
                <w:szCs w:val="24"/>
              </w:rPr>
              <w:t>.  The interns’ work will be supervised and coached daily by a graduate of the IMSE program with experience in this lean healthcare program via distance communication, with additional training and consulting provided by an IMSE faculty advisor.  The interns will conduct a follow-up conference with the appointed hospital contact and the CAH CEO two to four weeks after completing the onsite project.</w:t>
            </w:r>
          </w:p>
        </w:tc>
      </w:tr>
    </w:tbl>
    <w:p w:rsidR="003312ED" w:rsidRDefault="003312ED"/>
    <w:p w:rsidR="003312ED" w:rsidRDefault="008C68CF" w:rsidP="0004186E">
      <w:pPr>
        <w:pStyle w:val="Heading2"/>
        <w:spacing w:before="0"/>
      </w:pPr>
      <w:r>
        <w:t>Objectives</w:t>
      </w:r>
    </w:p>
    <w:tbl>
      <w:tblPr>
        <w:tblStyle w:val="TipTable"/>
        <w:tblW w:w="5000" w:type="pct"/>
        <w:tblLook w:val="04A0" w:firstRow="1" w:lastRow="0" w:firstColumn="1" w:lastColumn="0" w:noHBand="0" w:noVBand="1"/>
        <w:tblDescription w:val="Layout table"/>
      </w:tblPr>
      <w:tblGrid>
        <w:gridCol w:w="594"/>
        <w:gridCol w:w="9054"/>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tc>
        <w:tc>
          <w:tcPr>
            <w:tcW w:w="4692" w:type="pct"/>
          </w:tcPr>
          <w:p w:rsidR="008C68CF" w:rsidRDefault="008C68CF" w:rsidP="008C68C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A70AF2">
              <w:rPr>
                <w:rFonts w:ascii="Calibri" w:hAnsi="Calibri" w:cs="Times New Roman"/>
                <w:sz w:val="24"/>
                <w:szCs w:val="24"/>
              </w:rPr>
              <w:t>1.  To apply and incorp</w:t>
            </w:r>
            <w:r>
              <w:rPr>
                <w:rFonts w:ascii="Calibri" w:hAnsi="Calibri" w:cs="Times New Roman"/>
                <w:sz w:val="24"/>
                <w:szCs w:val="24"/>
              </w:rPr>
              <w:t>orate l</w:t>
            </w:r>
            <w:r w:rsidRPr="00A70AF2">
              <w:rPr>
                <w:rFonts w:ascii="Calibri" w:hAnsi="Calibri" w:cs="Times New Roman"/>
                <w:sz w:val="24"/>
                <w:szCs w:val="24"/>
              </w:rPr>
              <w:t>ean process management principles to MT Critical Access Hospitals systems via a rapid improvement event.</w:t>
            </w:r>
          </w:p>
          <w:p w:rsidR="008C68CF" w:rsidRDefault="008C68CF" w:rsidP="008C68C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A70AF2">
              <w:rPr>
                <w:rFonts w:ascii="Calibri" w:hAnsi="Calibri" w:cs="Times New Roman"/>
                <w:sz w:val="24"/>
                <w:szCs w:val="24"/>
              </w:rPr>
              <w:t>2.  To collaborate with MSU Industrial</w:t>
            </w:r>
            <w:r>
              <w:rPr>
                <w:rFonts w:ascii="Calibri" w:hAnsi="Calibri" w:cs="Times New Roman"/>
                <w:sz w:val="24"/>
                <w:szCs w:val="24"/>
              </w:rPr>
              <w:t xml:space="preserve"> &amp;</w:t>
            </w:r>
            <w:r w:rsidRPr="00A70AF2">
              <w:rPr>
                <w:rFonts w:ascii="Calibri" w:hAnsi="Calibri" w:cs="Times New Roman"/>
                <w:sz w:val="24"/>
                <w:szCs w:val="24"/>
              </w:rPr>
              <w:t xml:space="preserve"> </w:t>
            </w:r>
            <w:r>
              <w:rPr>
                <w:rFonts w:ascii="Calibri" w:hAnsi="Calibri" w:cs="Times New Roman"/>
                <w:sz w:val="24"/>
                <w:szCs w:val="24"/>
              </w:rPr>
              <w:t>Management Systems</w:t>
            </w:r>
            <w:r w:rsidRPr="00A70AF2">
              <w:rPr>
                <w:rFonts w:ascii="Calibri" w:hAnsi="Calibri" w:cs="Times New Roman"/>
                <w:sz w:val="24"/>
                <w:szCs w:val="24"/>
              </w:rPr>
              <w:t xml:space="preserve"> Engineering</w:t>
            </w:r>
            <w:r>
              <w:rPr>
                <w:rFonts w:ascii="Calibri" w:hAnsi="Calibri" w:cs="Times New Roman"/>
                <w:sz w:val="24"/>
                <w:szCs w:val="24"/>
              </w:rPr>
              <w:t xml:space="preserve"> (IMS</w:t>
            </w:r>
            <w:r w:rsidRPr="00A70AF2">
              <w:rPr>
                <w:rFonts w:ascii="Calibri" w:hAnsi="Calibri" w:cs="Times New Roman"/>
                <w:sz w:val="24"/>
                <w:szCs w:val="24"/>
              </w:rPr>
              <w:t xml:space="preserve">E) Department in the delivery of </w:t>
            </w:r>
            <w:r>
              <w:rPr>
                <w:rFonts w:ascii="Calibri" w:hAnsi="Calibri" w:cs="Times New Roman"/>
                <w:sz w:val="24"/>
                <w:szCs w:val="24"/>
              </w:rPr>
              <w:t>this project to MT</w:t>
            </w:r>
            <w:r w:rsidRPr="00A70AF2">
              <w:rPr>
                <w:rFonts w:ascii="Calibri" w:hAnsi="Calibri" w:cs="Times New Roman"/>
                <w:sz w:val="24"/>
                <w:szCs w:val="24"/>
              </w:rPr>
              <w:t xml:space="preserve"> CAHs.</w:t>
            </w:r>
          </w:p>
          <w:p w:rsidR="008C68CF" w:rsidRDefault="008C68CF" w:rsidP="008C68C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A70AF2">
              <w:rPr>
                <w:rFonts w:ascii="Calibri" w:hAnsi="Calibri" w:cs="Times New Roman"/>
                <w:sz w:val="24"/>
                <w:szCs w:val="24"/>
              </w:rPr>
              <w:t xml:space="preserve">3.  Create and coordinate a means </w:t>
            </w:r>
            <w:r>
              <w:rPr>
                <w:rFonts w:ascii="Calibri" w:hAnsi="Calibri" w:cs="Times New Roman"/>
                <w:sz w:val="24"/>
                <w:szCs w:val="24"/>
              </w:rPr>
              <w:t xml:space="preserve">for IMSE </w:t>
            </w:r>
            <w:r w:rsidRPr="00A70AF2">
              <w:rPr>
                <w:rFonts w:ascii="Calibri" w:hAnsi="Calibri" w:cs="Times New Roman"/>
                <w:sz w:val="24"/>
                <w:szCs w:val="24"/>
              </w:rPr>
              <w:t>interns to apply their knowledge and skills in a rural healthcare setting.</w:t>
            </w:r>
          </w:p>
          <w:p w:rsidR="008C68CF" w:rsidRPr="00A70AF2" w:rsidRDefault="008C68CF" w:rsidP="008C68CF">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A70AF2">
              <w:rPr>
                <w:rFonts w:ascii="Calibri" w:hAnsi="Calibri" w:cs="Times New Roman"/>
                <w:sz w:val="24"/>
                <w:szCs w:val="24"/>
              </w:rPr>
              <w:t>4.  Collaborate with existing Lean projects when applicable.</w:t>
            </w:r>
          </w:p>
          <w:p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rsidR="003312ED" w:rsidRDefault="003312ED"/>
    <w:p w:rsidR="003312ED" w:rsidRDefault="00292D87" w:rsidP="0004186E">
      <w:pPr>
        <w:pStyle w:val="Heading2"/>
        <w:spacing w:before="0"/>
      </w:pPr>
      <w:r>
        <w:t>Facility Obligations</w:t>
      </w:r>
    </w:p>
    <w:tbl>
      <w:tblPr>
        <w:tblStyle w:val="TipTable"/>
        <w:tblW w:w="5024" w:type="pct"/>
        <w:tblLook w:val="04A0" w:firstRow="1" w:lastRow="0" w:firstColumn="1" w:lastColumn="0" w:noHBand="0" w:noVBand="1"/>
        <w:tblDescription w:val="Layout table"/>
      </w:tblPr>
      <w:tblGrid>
        <w:gridCol w:w="597"/>
        <w:gridCol w:w="9097"/>
      </w:tblGrid>
      <w:tr w:rsidR="005D4DC9" w:rsidTr="00F01959">
        <w:trPr>
          <w:trHeight w:val="967"/>
        </w:trPr>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tc>
        <w:tc>
          <w:tcPr>
            <w:tcW w:w="4692" w:type="pct"/>
          </w:tcPr>
          <w:p w:rsidR="008C68CF" w:rsidRDefault="008C68CF" w:rsidP="008C68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8C68CF">
              <w:rPr>
                <w:rFonts w:ascii="Calibri" w:hAnsi="Calibri" w:cs="Times New Roman"/>
                <w:sz w:val="24"/>
                <w:szCs w:val="24"/>
              </w:rPr>
              <w:t>Housing for intern while on site for two weeks</w:t>
            </w:r>
          </w:p>
          <w:p w:rsidR="008C68CF" w:rsidRDefault="008C68CF" w:rsidP="008C68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8C68CF">
              <w:rPr>
                <w:rFonts w:ascii="Calibri" w:hAnsi="Calibri" w:cs="Times New Roman"/>
                <w:sz w:val="24"/>
                <w:szCs w:val="24"/>
              </w:rPr>
              <w:t>At least one meal per day; preferably 2 per day</w:t>
            </w:r>
          </w:p>
          <w:p w:rsidR="0004186E" w:rsidRDefault="0004186E" w:rsidP="0004186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p w:rsidR="0004186E" w:rsidRPr="0004186E" w:rsidRDefault="0004186E" w:rsidP="0004186E">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p w:rsidR="0004186E" w:rsidRDefault="0004186E" w:rsidP="008D5E0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9D6068">
              <w:rPr>
                <w:rFonts w:ascii="Calibri" w:hAnsi="Calibri" w:cs="Times New Roman"/>
                <w:sz w:val="24"/>
                <w:szCs w:val="24"/>
              </w:rPr>
              <w:t xml:space="preserve">Any problems/issues will be communicated with </w:t>
            </w:r>
            <w:r>
              <w:rPr>
                <w:rFonts w:ascii="Calibri" w:hAnsi="Calibri" w:cs="Times New Roman"/>
                <w:sz w:val="24"/>
                <w:szCs w:val="24"/>
              </w:rPr>
              <w:t>MT Flex-</w:t>
            </w:r>
            <w:r w:rsidRPr="009D6068">
              <w:rPr>
                <w:rFonts w:ascii="Calibri" w:hAnsi="Calibri" w:cs="Times New Roman"/>
                <w:sz w:val="24"/>
                <w:szCs w:val="24"/>
              </w:rPr>
              <w:t xml:space="preserve"> L</w:t>
            </w:r>
            <w:r>
              <w:rPr>
                <w:rFonts w:ascii="Calibri" w:hAnsi="Calibri" w:cs="Times New Roman"/>
                <w:sz w:val="24"/>
                <w:szCs w:val="24"/>
              </w:rPr>
              <w:t xml:space="preserve">ean Healthcare project contact </w:t>
            </w:r>
            <w:r w:rsidRPr="009D6068">
              <w:rPr>
                <w:rFonts w:ascii="Calibri" w:hAnsi="Calibri" w:cs="Times New Roman"/>
                <w:sz w:val="24"/>
                <w:szCs w:val="24"/>
              </w:rPr>
              <w:t>in a timely manner</w:t>
            </w:r>
          </w:p>
          <w:p w:rsidR="0004186E" w:rsidRDefault="0004186E" w:rsidP="008D5E0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9D6068">
              <w:rPr>
                <w:rFonts w:ascii="Calibri" w:hAnsi="Calibri" w:cs="Times New Roman"/>
                <w:b/>
                <w:sz w:val="24"/>
                <w:szCs w:val="24"/>
              </w:rPr>
              <w:t xml:space="preserve">The main project contact and the </w:t>
            </w:r>
            <w:r>
              <w:rPr>
                <w:rFonts w:ascii="Calibri" w:hAnsi="Calibri" w:cs="Times New Roman"/>
                <w:b/>
                <w:sz w:val="24"/>
                <w:szCs w:val="24"/>
              </w:rPr>
              <w:t>CEO</w:t>
            </w:r>
            <w:r w:rsidRPr="009D6068">
              <w:rPr>
                <w:rFonts w:ascii="Calibri" w:hAnsi="Calibri" w:cs="Times New Roman"/>
                <w:b/>
                <w:sz w:val="24"/>
                <w:szCs w:val="24"/>
              </w:rPr>
              <w:t xml:space="preserve"> (if available) will participate in a follow-up interview which will be scheduled approximately four weeks after the on-site project</w:t>
            </w:r>
          </w:p>
          <w:p w:rsidR="0004186E" w:rsidRPr="002D1FC6" w:rsidRDefault="0004186E" w:rsidP="0004186E">
            <w:pPr>
              <w:pStyle w:val="ListParagraph"/>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p>
        </w:tc>
      </w:tr>
    </w:tbl>
    <w:p w:rsidR="003312ED" w:rsidRDefault="003312ED" w:rsidP="00FE00DA">
      <w:pPr>
        <w:spacing w:after="0"/>
      </w:pPr>
    </w:p>
    <w:p w:rsidR="003312ED" w:rsidRDefault="00292D87" w:rsidP="00FE00DA">
      <w:pPr>
        <w:pStyle w:val="Heading2"/>
        <w:spacing w:before="0"/>
      </w:pPr>
      <w:r>
        <w:lastRenderedPageBreak/>
        <w:t xml:space="preserve">Program </w:t>
      </w:r>
      <w:r w:rsidR="008C68CF">
        <w:t>Expectations</w:t>
      </w:r>
    </w:p>
    <w:tbl>
      <w:tblPr>
        <w:tblStyle w:val="TipTable"/>
        <w:tblW w:w="5000" w:type="pct"/>
        <w:tblLook w:val="04A0" w:firstRow="1" w:lastRow="0" w:firstColumn="1" w:lastColumn="0" w:noHBand="0" w:noVBand="1"/>
        <w:tblDescription w:val="Layout table"/>
      </w:tblPr>
      <w:tblGrid>
        <w:gridCol w:w="594"/>
        <w:gridCol w:w="9054"/>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tc>
        <w:tc>
          <w:tcPr>
            <w:tcW w:w="4692" w:type="pct"/>
          </w:tcPr>
          <w:p w:rsidR="008C68CF" w:rsidRPr="00292D87" w:rsidRDefault="006B7079" w:rsidP="008C68CF">
            <w:pPr>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7030A0"/>
                <w:sz w:val="24"/>
                <w:szCs w:val="24"/>
              </w:rPr>
            </w:pPr>
            <w:r>
              <w:rPr>
                <w:rFonts w:ascii="Calibri" w:hAnsi="Calibri" w:cs="Times New Roman"/>
                <w:b/>
                <w:color w:val="7030A0"/>
                <w:sz w:val="24"/>
                <w:szCs w:val="24"/>
              </w:rPr>
              <w:t>CEO</w:t>
            </w:r>
            <w:r w:rsidR="008C68CF" w:rsidRPr="00292D87">
              <w:rPr>
                <w:rFonts w:ascii="Calibri" w:hAnsi="Calibri" w:cs="Times New Roman"/>
                <w:b/>
                <w:color w:val="7030A0"/>
                <w:sz w:val="24"/>
                <w:szCs w:val="24"/>
              </w:rPr>
              <w:t xml:space="preserve"> involvement with intern in project development is essential</w:t>
            </w:r>
          </w:p>
          <w:p w:rsidR="008C68CF" w:rsidRPr="00A70AF2" w:rsidRDefault="006B7079" w:rsidP="008C68CF">
            <w:pPr>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Pr>
                <w:rFonts w:ascii="Calibri" w:hAnsi="Calibri" w:cs="Times New Roman"/>
                <w:sz w:val="24"/>
                <w:szCs w:val="24"/>
              </w:rPr>
              <w:t>CEO</w:t>
            </w:r>
            <w:r w:rsidR="008C68CF" w:rsidRPr="00A70AF2">
              <w:rPr>
                <w:rFonts w:ascii="Calibri" w:hAnsi="Calibri" w:cs="Times New Roman"/>
                <w:sz w:val="24"/>
                <w:szCs w:val="24"/>
              </w:rPr>
              <w:t xml:space="preserve"> and main project contact will ensure the key members of the department affected by the project are on-board and available for project participation</w:t>
            </w:r>
          </w:p>
          <w:p w:rsidR="008C68CF" w:rsidRPr="00A70AF2" w:rsidRDefault="008C68CF" w:rsidP="008C68CF">
            <w:pPr>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sidRPr="00A70AF2">
              <w:rPr>
                <w:rFonts w:ascii="Calibri" w:hAnsi="Calibri" w:cs="Times New Roman"/>
                <w:sz w:val="24"/>
                <w:szCs w:val="24"/>
              </w:rPr>
              <w:t>Hospital staff will cooperate with intern and ensure</w:t>
            </w:r>
            <w:r w:rsidR="00612A25">
              <w:rPr>
                <w:rFonts w:ascii="Calibri" w:hAnsi="Calibri" w:cs="Times New Roman"/>
                <w:sz w:val="24"/>
                <w:szCs w:val="24"/>
              </w:rPr>
              <w:t>,</w:t>
            </w:r>
            <w:r w:rsidRPr="00A70AF2">
              <w:rPr>
                <w:rFonts w:ascii="Calibri" w:hAnsi="Calibri" w:cs="Times New Roman"/>
                <w:sz w:val="24"/>
                <w:szCs w:val="24"/>
              </w:rPr>
              <w:t xml:space="preserve"> to the best of their ability, a positive relationship with the intern</w:t>
            </w:r>
          </w:p>
          <w:p w:rsidR="008C68CF" w:rsidRPr="00A70AF2" w:rsidRDefault="008C68CF" w:rsidP="008C68CF">
            <w:pPr>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sidRPr="00A70AF2">
              <w:rPr>
                <w:rFonts w:ascii="Calibri" w:hAnsi="Calibri" w:cs="Times New Roman"/>
                <w:sz w:val="24"/>
                <w:szCs w:val="24"/>
              </w:rPr>
              <w:t>Hospital staff will provide the intern with the tools, information and materials that will enable them to complete the project</w:t>
            </w:r>
          </w:p>
          <w:p w:rsidR="008C68CF" w:rsidRPr="00A70AF2" w:rsidRDefault="008C68CF" w:rsidP="008C68CF">
            <w:pPr>
              <w:numPr>
                <w:ilvl w:val="0"/>
                <w:numId w:val="16"/>
              </w:numPr>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sidRPr="00A70AF2">
              <w:rPr>
                <w:rFonts w:ascii="Calibri" w:hAnsi="Calibri" w:cs="Times New Roman"/>
                <w:sz w:val="24"/>
                <w:szCs w:val="24"/>
              </w:rPr>
              <w:t>Historical data, for process analysis, will be made available to the students at the time of their arrival at the facility</w:t>
            </w:r>
          </w:p>
          <w:p w:rsidR="005D4DC9" w:rsidRDefault="005D4DC9" w:rsidP="0004186E">
            <w:pPr>
              <w:cnfStyle w:val="000000000000" w:firstRow="0" w:lastRow="0" w:firstColumn="0" w:lastColumn="0" w:oddVBand="0" w:evenVBand="0" w:oddHBand="0" w:evenHBand="0" w:firstRowFirstColumn="0" w:firstRowLastColumn="0" w:lastRowFirstColumn="0" w:lastRowLastColumn="0"/>
            </w:pPr>
          </w:p>
        </w:tc>
      </w:tr>
    </w:tbl>
    <w:p w:rsidR="003312ED" w:rsidRDefault="003312ED" w:rsidP="00FE00DA">
      <w:pPr>
        <w:spacing w:after="0"/>
      </w:pPr>
    </w:p>
    <w:p w:rsidR="003312ED" w:rsidRDefault="008C68CF" w:rsidP="00FE00DA">
      <w:pPr>
        <w:pStyle w:val="Heading2"/>
        <w:spacing w:before="0"/>
      </w:pPr>
      <w:r>
        <w:t xml:space="preserve">Reporting </w:t>
      </w:r>
    </w:p>
    <w:tbl>
      <w:tblPr>
        <w:tblStyle w:val="TipTable"/>
        <w:tblW w:w="5000" w:type="pct"/>
        <w:tblLook w:val="04A0" w:firstRow="1" w:lastRow="0" w:firstColumn="1" w:lastColumn="0" w:noHBand="0" w:noVBand="1"/>
        <w:tblDescription w:val="Layout table"/>
      </w:tblPr>
      <w:tblGrid>
        <w:gridCol w:w="594"/>
        <w:gridCol w:w="9054"/>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tc>
        <w:tc>
          <w:tcPr>
            <w:tcW w:w="4692" w:type="pct"/>
          </w:tcPr>
          <w:p w:rsidR="00292D87" w:rsidRDefault="008C68CF" w:rsidP="00292D8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292D87">
              <w:rPr>
                <w:rFonts w:ascii="Calibri" w:hAnsi="Calibri" w:cs="Times New Roman"/>
                <w:sz w:val="24"/>
                <w:szCs w:val="24"/>
              </w:rPr>
              <w:t>The IMSE Students &amp;/or coaches may request data from the hospital relate</w:t>
            </w:r>
            <w:r w:rsidR="004E645B">
              <w:rPr>
                <w:rFonts w:ascii="Calibri" w:hAnsi="Calibri" w:cs="Times New Roman"/>
                <w:sz w:val="24"/>
                <w:szCs w:val="24"/>
              </w:rPr>
              <w:t>d to each</w:t>
            </w:r>
            <w:r w:rsidR="00292D87">
              <w:rPr>
                <w:rFonts w:ascii="Calibri" w:hAnsi="Calibri" w:cs="Times New Roman"/>
                <w:sz w:val="24"/>
                <w:szCs w:val="24"/>
              </w:rPr>
              <w:t xml:space="preserve"> project.  </w:t>
            </w:r>
            <w:r w:rsidR="004E645B">
              <w:rPr>
                <w:rFonts w:ascii="Calibri" w:hAnsi="Calibri" w:cs="Times New Roman"/>
                <w:sz w:val="24"/>
                <w:szCs w:val="24"/>
              </w:rPr>
              <w:t>Students will comply with each hospital’s HIPAA requirements.</w:t>
            </w:r>
          </w:p>
          <w:p w:rsidR="004E645B" w:rsidRDefault="008C68CF" w:rsidP="004E645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292D87">
              <w:rPr>
                <w:rFonts w:ascii="Calibri" w:hAnsi="Calibri" w:cs="Times New Roman"/>
                <w:sz w:val="24"/>
                <w:szCs w:val="24"/>
              </w:rPr>
              <w:t xml:space="preserve">IMSE and </w:t>
            </w:r>
            <w:r w:rsidR="006B7079">
              <w:rPr>
                <w:rFonts w:ascii="Calibri" w:hAnsi="Calibri" w:cs="Times New Roman"/>
                <w:sz w:val="24"/>
                <w:szCs w:val="24"/>
              </w:rPr>
              <w:t xml:space="preserve">MT </w:t>
            </w:r>
            <w:r w:rsidRPr="00292D87">
              <w:rPr>
                <w:rFonts w:ascii="Calibri" w:hAnsi="Calibri" w:cs="Times New Roman"/>
                <w:sz w:val="24"/>
                <w:szCs w:val="24"/>
              </w:rPr>
              <w:t>Flex reserve the right to request periodic reports regarding progress/outcomes</w:t>
            </w:r>
            <w:r w:rsidR="006B7079">
              <w:rPr>
                <w:rFonts w:ascii="Calibri" w:hAnsi="Calibri" w:cs="Times New Roman"/>
                <w:sz w:val="24"/>
                <w:szCs w:val="24"/>
              </w:rPr>
              <w:t>.</w:t>
            </w:r>
          </w:p>
          <w:p w:rsidR="008C68CF" w:rsidRPr="004E645B" w:rsidRDefault="008C68CF" w:rsidP="004E645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4E645B">
              <w:rPr>
                <w:rFonts w:ascii="Calibri" w:hAnsi="Calibri" w:cs="Times New Roman"/>
                <w:sz w:val="24"/>
                <w:szCs w:val="24"/>
              </w:rPr>
              <w:t>The IMSE interns will prepare and submit a final report for the f</w:t>
            </w:r>
            <w:r w:rsidR="006B7079">
              <w:rPr>
                <w:rFonts w:ascii="Calibri" w:hAnsi="Calibri" w:cs="Times New Roman"/>
                <w:sz w:val="24"/>
                <w:szCs w:val="24"/>
              </w:rPr>
              <w:t>acility and Flex by Sept</w:t>
            </w:r>
            <w:r w:rsidR="006372AC">
              <w:rPr>
                <w:rFonts w:ascii="Calibri" w:hAnsi="Calibri" w:cs="Times New Roman"/>
                <w:sz w:val="24"/>
                <w:szCs w:val="24"/>
              </w:rPr>
              <w:t>.</w:t>
            </w:r>
            <w:r w:rsidR="006B7079">
              <w:rPr>
                <w:rFonts w:ascii="Calibri" w:hAnsi="Calibri" w:cs="Times New Roman"/>
                <w:sz w:val="24"/>
                <w:szCs w:val="24"/>
              </w:rPr>
              <w:t xml:space="preserve"> </w:t>
            </w:r>
            <w:r w:rsidR="006372AC">
              <w:rPr>
                <w:rFonts w:ascii="Calibri" w:hAnsi="Calibri" w:cs="Times New Roman"/>
                <w:sz w:val="24"/>
                <w:szCs w:val="24"/>
              </w:rPr>
              <w:t>4</w:t>
            </w:r>
            <w:r w:rsidR="006B7079">
              <w:rPr>
                <w:rFonts w:ascii="Calibri" w:hAnsi="Calibri" w:cs="Times New Roman"/>
                <w:sz w:val="24"/>
                <w:szCs w:val="24"/>
              </w:rPr>
              <w:t>, 20</w:t>
            </w:r>
            <w:r w:rsidR="00976708">
              <w:rPr>
                <w:rFonts w:ascii="Calibri" w:hAnsi="Calibri" w:cs="Times New Roman"/>
                <w:sz w:val="24"/>
                <w:szCs w:val="24"/>
              </w:rPr>
              <w:t>20</w:t>
            </w:r>
            <w:r w:rsidRPr="004E645B">
              <w:rPr>
                <w:rFonts w:ascii="Calibri" w:hAnsi="Calibri" w:cs="Times New Roman"/>
                <w:sz w:val="24"/>
                <w:szCs w:val="24"/>
              </w:rPr>
              <w:t xml:space="preserve">.  </w:t>
            </w:r>
          </w:p>
          <w:p w:rsidR="005D4DC9" w:rsidRDefault="005D4DC9" w:rsidP="008D5E06">
            <w:pPr>
              <w:pStyle w:val="TipText"/>
              <w:cnfStyle w:val="000000000000" w:firstRow="0" w:lastRow="0" w:firstColumn="0" w:lastColumn="0" w:oddVBand="0" w:evenVBand="0" w:oddHBand="0" w:evenHBand="0" w:firstRowFirstColumn="0" w:firstRowLastColumn="0" w:lastRowFirstColumn="0" w:lastRowLastColumn="0"/>
            </w:pPr>
          </w:p>
        </w:tc>
      </w:tr>
    </w:tbl>
    <w:p w:rsidR="003312ED" w:rsidRDefault="003312ED"/>
    <w:p w:rsidR="003312ED" w:rsidRDefault="008C68CF" w:rsidP="00FE00DA">
      <w:pPr>
        <w:pStyle w:val="Heading2"/>
        <w:spacing w:before="0"/>
      </w:pPr>
      <w:r>
        <w:t xml:space="preserve">Eligibility </w:t>
      </w:r>
    </w:p>
    <w:tbl>
      <w:tblPr>
        <w:tblStyle w:val="TipTable"/>
        <w:tblW w:w="5000" w:type="pct"/>
        <w:tblLook w:val="04A0" w:firstRow="1" w:lastRow="0" w:firstColumn="1" w:lastColumn="0" w:noHBand="0" w:noVBand="1"/>
        <w:tblDescription w:val="Layout table"/>
      </w:tblPr>
      <w:tblGrid>
        <w:gridCol w:w="594"/>
        <w:gridCol w:w="9054"/>
      </w:tblGrid>
      <w:tr w:rsidR="005D4DC9" w:rsidTr="007664E8">
        <w:tc>
          <w:tcPr>
            <w:cnfStyle w:val="001000000000" w:firstRow="0" w:lastRow="0" w:firstColumn="1" w:lastColumn="0" w:oddVBand="0" w:evenVBand="0" w:oddHBand="0" w:evenHBand="0" w:firstRowFirstColumn="0" w:firstRowLastColumn="0" w:lastRowFirstColumn="0" w:lastRowLastColumn="0"/>
            <w:tcW w:w="308" w:type="pct"/>
          </w:tcPr>
          <w:p w:rsidR="005D4DC9" w:rsidRDefault="005D4DC9" w:rsidP="007664E8"/>
        </w:tc>
        <w:tc>
          <w:tcPr>
            <w:tcW w:w="4692" w:type="pct"/>
          </w:tcPr>
          <w:p w:rsidR="005D4DC9" w:rsidRPr="008C68CF" w:rsidRDefault="008C68CF" w:rsidP="00976708">
            <w:pPr>
              <w:pStyle w:val="TipText"/>
              <w:cnfStyle w:val="000000000000" w:firstRow="0" w:lastRow="0" w:firstColumn="0" w:lastColumn="0" w:oddVBand="0" w:evenVBand="0" w:oddHBand="0" w:evenHBand="0" w:firstRowFirstColumn="0" w:firstRowLastColumn="0" w:lastRowFirstColumn="0" w:lastRowLastColumn="0"/>
              <w:rPr>
                <w:i w:val="0"/>
              </w:rPr>
            </w:pPr>
            <w:r w:rsidRPr="008C68CF">
              <w:rPr>
                <w:rFonts w:ascii="Calibri" w:hAnsi="Calibri" w:cs="Times New Roman"/>
                <w:i w:val="0"/>
                <w:sz w:val="24"/>
                <w:szCs w:val="24"/>
              </w:rPr>
              <w:t>All Montana CAHs are eligible to apply for participation in the IMSE/Flex Lean Healthcare project.  Only complete applications submitted on or before the application deadline of</w:t>
            </w:r>
            <w:r w:rsidR="006B7079">
              <w:rPr>
                <w:rFonts w:ascii="Calibri" w:hAnsi="Calibri" w:cs="Times New Roman"/>
                <w:i w:val="0"/>
                <w:sz w:val="24"/>
                <w:szCs w:val="24"/>
              </w:rPr>
              <w:t xml:space="preserve"> March 27, 20</w:t>
            </w:r>
            <w:r w:rsidR="00976708">
              <w:rPr>
                <w:rFonts w:ascii="Calibri" w:hAnsi="Calibri" w:cs="Times New Roman"/>
                <w:i w:val="0"/>
                <w:sz w:val="24"/>
                <w:szCs w:val="24"/>
              </w:rPr>
              <w:t>20</w:t>
            </w:r>
            <w:r w:rsidRPr="008C68CF">
              <w:rPr>
                <w:rFonts w:ascii="Calibri" w:hAnsi="Calibri" w:cs="Times New Roman"/>
                <w:i w:val="0"/>
                <w:sz w:val="24"/>
                <w:szCs w:val="24"/>
              </w:rPr>
              <w:t xml:space="preserve"> will be considered.  </w:t>
            </w:r>
            <w:r w:rsidRPr="008C68CF">
              <w:rPr>
                <w:rFonts w:ascii="Calibri" w:hAnsi="Calibri" w:cs="Times New Roman"/>
                <w:b/>
                <w:i w:val="0"/>
                <w:sz w:val="24"/>
                <w:szCs w:val="24"/>
              </w:rPr>
              <w:t xml:space="preserve">A complete application consists of pages </w:t>
            </w:r>
            <w:r w:rsidR="00F60997">
              <w:rPr>
                <w:rFonts w:ascii="Calibri" w:hAnsi="Calibri" w:cs="Times New Roman"/>
                <w:b/>
                <w:i w:val="0"/>
                <w:sz w:val="24"/>
                <w:szCs w:val="24"/>
              </w:rPr>
              <w:t>4-6</w:t>
            </w:r>
            <w:r w:rsidR="006B7079">
              <w:rPr>
                <w:rFonts w:ascii="Calibri" w:hAnsi="Calibri" w:cs="Times New Roman"/>
                <w:b/>
                <w:i w:val="0"/>
                <w:sz w:val="24"/>
                <w:szCs w:val="24"/>
              </w:rPr>
              <w:t xml:space="preserve"> </w:t>
            </w:r>
            <w:r w:rsidRPr="008C68CF">
              <w:rPr>
                <w:rFonts w:ascii="Calibri" w:hAnsi="Calibri" w:cs="Times New Roman"/>
                <w:b/>
                <w:i w:val="0"/>
                <w:sz w:val="24"/>
                <w:szCs w:val="24"/>
              </w:rPr>
              <w:t xml:space="preserve">of this document. </w:t>
            </w:r>
            <w:r w:rsidRPr="008C68CF">
              <w:rPr>
                <w:rFonts w:ascii="Calibri" w:hAnsi="Calibri" w:cs="Times New Roman"/>
                <w:i w:val="0"/>
                <w:sz w:val="24"/>
                <w:szCs w:val="24"/>
              </w:rPr>
              <w:t xml:space="preserve"> If a chosen facility determines they are unable to participate in this project, the next acceptable applicant will be offered the chance to participate.  CAH projects are determined by mutual agreement between the CAH and the IMSE faculty representative based on efficacy and reasonableness especially given the short time frame of the rapid improvement event.</w:t>
            </w:r>
            <w:r w:rsidRPr="008C68CF">
              <w:rPr>
                <w:rFonts w:ascii="Calibri" w:hAnsi="Calibri" w:cs="Times New Roman"/>
                <w:i w:val="0"/>
                <w:color w:val="FF0000"/>
                <w:sz w:val="24"/>
                <w:szCs w:val="24"/>
              </w:rPr>
              <w:t xml:space="preserve">  </w:t>
            </w:r>
          </w:p>
        </w:tc>
      </w:tr>
    </w:tbl>
    <w:p w:rsidR="003312ED" w:rsidRDefault="002D1FC6">
      <w:r>
        <w:rPr>
          <w:rFonts w:ascii="Times New Roman" w:hAnsi="Times New Roman" w:cs="Times New Roman"/>
          <w:noProof/>
          <w:color w:val="auto"/>
          <w:sz w:val="24"/>
          <w:szCs w:val="24"/>
          <w:lang w:eastAsia="en-US"/>
        </w:rPr>
        <mc:AlternateContent>
          <mc:Choice Requires="wps">
            <w:drawing>
              <wp:anchor distT="36576" distB="36576" distL="36576" distR="36576" simplePos="0" relativeHeight="251661312" behindDoc="0" locked="0" layoutInCell="1" allowOverlap="1" wp14:anchorId="6D387DAC" wp14:editId="502EE864">
                <wp:simplePos x="0" y="0"/>
                <wp:positionH relativeFrom="column">
                  <wp:posOffset>-222885</wp:posOffset>
                </wp:positionH>
                <wp:positionV relativeFrom="paragraph">
                  <wp:posOffset>132715</wp:posOffset>
                </wp:positionV>
                <wp:extent cx="6858000" cy="563245"/>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0203" w:rsidRDefault="006372AC" w:rsidP="00A20203">
                            <w:pPr>
                              <w:pStyle w:val="msoorganizationname2"/>
                              <w:widowControl w:val="0"/>
                              <w:jc w:val="center"/>
                              <w:rPr>
                                <w:sz w:val="16"/>
                                <w:szCs w:val="16"/>
                                <w14:ligatures w14:val="none"/>
                              </w:rPr>
                            </w:pPr>
                            <w:r w:rsidRPr="006372AC">
                              <w:rPr>
                                <w:sz w:val="16"/>
                                <w:szCs w:val="16"/>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7DAC" id="_x0000_t202" coordsize="21600,21600" o:spt="202" path="m,l,21600r21600,l21600,xe">
                <v:stroke joinstyle="miter"/>
                <v:path gradientshapeok="t" o:connecttype="rect"/>
              </v:shapetype>
              <v:shape id="Text Box 4" o:spid="_x0000_s1026" type="#_x0000_t202" style="position:absolute;margin-left:-17.55pt;margin-top:10.45pt;width:540pt;height:4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" filled="f" stroked="f" strokecolor="black [0]" strokeweight="0" insetpen="t">
                <v:textbox inset="2.85pt,2.85pt,2.85pt,2.85pt">
                  <w:txbxContent>
                    <w:p w:rsidR="00A20203" w:rsidRDefault="006372AC" w:rsidP="00A20203">
                      <w:pPr>
                        <w:pStyle w:val="msoorganizationname2"/>
                        <w:widowControl w:val="0"/>
                        <w:jc w:val="center"/>
                        <w:rPr>
                          <w:sz w:val="16"/>
                          <w:szCs w:val="16"/>
                          <w14:ligatures w14:val="none"/>
                        </w:rPr>
                      </w:pPr>
                      <w:r w:rsidRPr="006372AC">
                        <w:rPr>
                          <w:sz w:val="16"/>
                          <w:szCs w:val="16"/>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txbxContent>
                </v:textbox>
              </v:shape>
            </w:pict>
          </mc:Fallback>
        </mc:AlternateContent>
      </w:r>
    </w:p>
    <w:sdt>
      <w:sdtPr>
        <w:alias w:val="High-Level Timeline/Schedule:"/>
        <w:tag w:val="High-Level Timeline/Schedule:"/>
        <w:id w:val="153876149"/>
        <w:placeholder>
          <w:docPart w:val="9762968958D949D6BB82C77991C7A53A"/>
        </w:placeholder>
        <w:temporary/>
        <w:showingPlcHdr/>
        <w15:appearance w15:val="hidden"/>
      </w:sdtPr>
      <w:sdtEndPr/>
      <w:sdtContent>
        <w:p w:rsidR="003312ED" w:rsidRDefault="001A728E" w:rsidP="002D1FC6">
          <w:pPr>
            <w:pStyle w:val="Heading2"/>
            <w:spacing w:before="0" w:after="0"/>
          </w:pPr>
          <w:r>
            <w:t>High-Level Timeline/Schedule</w:t>
          </w:r>
        </w:p>
      </w:sdtContent>
    </w:sdt>
    <w:p w:rsidR="002D1FC6" w:rsidRDefault="002D1FC6" w:rsidP="002D1FC6">
      <w:pPr>
        <w:rPr>
          <w:b/>
          <w:color w:val="1F4E79" w:themeColor="accent1" w:themeShade="80"/>
          <w:sz w:val="24"/>
        </w:rPr>
      </w:pPr>
      <w:r>
        <w:rPr>
          <w:noProof/>
          <w:lang w:eastAsia="en-US"/>
        </w:rPr>
        <mc:AlternateContent>
          <mc:Choice Requires="wps">
            <w:drawing>
              <wp:anchor distT="0" distB="0" distL="114300" distR="114300" simplePos="0" relativeHeight="251663360" behindDoc="1" locked="0" layoutInCell="1" allowOverlap="1">
                <wp:simplePos x="0" y="0"/>
                <wp:positionH relativeFrom="column">
                  <wp:posOffset>238125</wp:posOffset>
                </wp:positionH>
                <wp:positionV relativeFrom="paragraph">
                  <wp:posOffset>72390</wp:posOffset>
                </wp:positionV>
                <wp:extent cx="6019800" cy="6105525"/>
                <wp:effectExtent l="38100" t="38100" r="38100" b="476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105525"/>
                        </a:xfrm>
                        <a:prstGeom prst="rect">
                          <a:avLst/>
                        </a:prstGeom>
                        <a:solidFill>
                          <a:srgbClr val="FFFFFF"/>
                        </a:solidFill>
                        <a:ln w="76200" cmpd="tri">
                          <a:solidFill>
                            <a:srgbClr val="000000"/>
                          </a:solidFill>
                          <a:miter lim="800000"/>
                          <a:headEnd/>
                          <a:tailEnd/>
                        </a:ln>
                      </wps:spPr>
                      <wps:txbx>
                        <w:txbxContent>
                          <w:p w:rsidR="00FE00DA" w:rsidRPr="006372AC" w:rsidRDefault="00FE00DA" w:rsidP="006372AC">
                            <w:pPr>
                              <w:jc w:val="center"/>
                              <w:rPr>
                                <w:rFonts w:ascii="Calibri" w:hAnsi="Calibri" w:cs="Times New Roman"/>
                                <w:b/>
                                <w:sz w:val="24"/>
                                <w:szCs w:val="24"/>
                              </w:rPr>
                            </w:pPr>
                            <w:r w:rsidRPr="00A70AF2">
                              <w:rPr>
                                <w:rFonts w:ascii="Calibri" w:hAnsi="Calibri" w:cs="Times New Roman"/>
                                <w:b/>
                                <w:sz w:val="24"/>
                                <w:szCs w:val="24"/>
                                <w:u w:val="single"/>
                              </w:rPr>
                              <w:t>Important Lean Healthcare Project Dates</w:t>
                            </w:r>
                          </w:p>
                          <w:p w:rsidR="00FE00DA" w:rsidRPr="00A70AF2" w:rsidRDefault="006372AC" w:rsidP="00FE00DA">
                            <w:pPr>
                              <w:spacing w:after="0" w:line="240" w:lineRule="auto"/>
                              <w:rPr>
                                <w:rFonts w:ascii="Calibri" w:hAnsi="Calibri" w:cs="Times New Roman"/>
                                <w:sz w:val="24"/>
                                <w:szCs w:val="24"/>
                              </w:rPr>
                            </w:pPr>
                            <w:r>
                              <w:rPr>
                                <w:rFonts w:ascii="Calibri" w:hAnsi="Calibri" w:cs="Times New Roman"/>
                                <w:sz w:val="24"/>
                                <w:szCs w:val="24"/>
                              </w:rPr>
                              <w:t>March 3</w:t>
                            </w:r>
                            <w:r w:rsidR="00FE00DA" w:rsidRPr="00A70AF2">
                              <w:rPr>
                                <w:rFonts w:ascii="Calibri" w:hAnsi="Calibri" w:cs="Times New Roman"/>
                                <w:sz w:val="24"/>
                                <w:szCs w:val="24"/>
                              </w:rPr>
                              <w:t xml:space="preserve">, </w:t>
                            </w:r>
                            <w:r>
                              <w:rPr>
                                <w:rFonts w:ascii="Calibri" w:hAnsi="Calibri" w:cs="Times New Roman"/>
                                <w:sz w:val="24"/>
                                <w:szCs w:val="24"/>
                              </w:rPr>
                              <w:t>2020</w:t>
                            </w:r>
                          </w:p>
                          <w:p w:rsidR="00FE00DA" w:rsidRPr="002D1FC6" w:rsidRDefault="00FE00DA" w:rsidP="002D1FC6">
                            <w:pPr>
                              <w:spacing w:after="0" w:line="240" w:lineRule="auto"/>
                              <w:ind w:firstLine="720"/>
                              <w:rPr>
                                <w:rFonts w:ascii="Calibri" w:hAnsi="Calibri" w:cs="Times New Roman"/>
                                <w:sz w:val="24"/>
                                <w:szCs w:val="24"/>
                              </w:rPr>
                            </w:pPr>
                            <w:r w:rsidRPr="00A70AF2">
                              <w:rPr>
                                <w:rFonts w:ascii="Calibri" w:hAnsi="Calibri" w:cs="Times New Roman"/>
                                <w:sz w:val="24"/>
                                <w:szCs w:val="24"/>
                              </w:rPr>
                              <w:t xml:space="preserve">Lean </w:t>
                            </w:r>
                            <w:r>
                              <w:rPr>
                                <w:rFonts w:ascii="Calibri" w:hAnsi="Calibri" w:cs="Times New Roman"/>
                                <w:sz w:val="24"/>
                                <w:szCs w:val="24"/>
                              </w:rPr>
                              <w:t>RIE Internships</w:t>
                            </w:r>
                            <w:r w:rsidRPr="00A70AF2">
                              <w:rPr>
                                <w:rFonts w:ascii="Calibri" w:hAnsi="Calibri" w:cs="Times New Roman"/>
                                <w:sz w:val="24"/>
                                <w:szCs w:val="24"/>
                              </w:rPr>
                              <w:t xml:space="preserve"> Project applications distributed</w:t>
                            </w:r>
                            <w:r>
                              <w:rPr>
                                <w:rFonts w:ascii="Calibri" w:hAnsi="Calibri" w:cs="Times New Roman"/>
                                <w:sz w:val="24"/>
                                <w:szCs w:val="24"/>
                              </w:rPr>
                              <w:t xml:space="preserve"> </w:t>
                            </w:r>
                            <w:r w:rsidR="002D1FC6">
                              <w:rPr>
                                <w:rFonts w:ascii="Calibri" w:hAnsi="Calibri" w:cs="Times New Roman"/>
                                <w:sz w:val="24"/>
                                <w:szCs w:val="24"/>
                              </w:rPr>
                              <w:t>State-wide</w:t>
                            </w:r>
                          </w:p>
                          <w:p w:rsidR="00FE00DA" w:rsidRDefault="00FE00DA" w:rsidP="00FE00DA">
                            <w:pPr>
                              <w:spacing w:after="0" w:line="240" w:lineRule="auto"/>
                              <w:rPr>
                                <w:rFonts w:ascii="Calibri" w:hAnsi="Calibri" w:cs="Times New Roman"/>
                                <w:b/>
                                <w:sz w:val="24"/>
                                <w:szCs w:val="24"/>
                              </w:rPr>
                            </w:pPr>
                          </w:p>
                          <w:p w:rsidR="00FE00DA" w:rsidRPr="00A70AF2" w:rsidRDefault="00FE00DA" w:rsidP="00FE00DA">
                            <w:pPr>
                              <w:spacing w:after="0" w:line="240" w:lineRule="auto"/>
                              <w:rPr>
                                <w:rFonts w:ascii="Calibri" w:hAnsi="Calibri" w:cs="Times New Roman"/>
                                <w:b/>
                                <w:sz w:val="24"/>
                                <w:szCs w:val="24"/>
                              </w:rPr>
                            </w:pPr>
                            <w:r w:rsidRPr="00A70AF2">
                              <w:rPr>
                                <w:rFonts w:ascii="Calibri" w:hAnsi="Calibri" w:cs="Times New Roman"/>
                                <w:b/>
                                <w:sz w:val="24"/>
                                <w:szCs w:val="24"/>
                              </w:rPr>
                              <w:t xml:space="preserve">March </w:t>
                            </w:r>
                            <w:r w:rsidR="00612A25">
                              <w:rPr>
                                <w:rFonts w:ascii="Calibri" w:hAnsi="Calibri" w:cs="Times New Roman"/>
                                <w:b/>
                                <w:sz w:val="24"/>
                                <w:szCs w:val="24"/>
                              </w:rPr>
                              <w:t>27</w:t>
                            </w:r>
                            <w:r w:rsidRPr="00A70AF2">
                              <w:rPr>
                                <w:rFonts w:ascii="Calibri" w:hAnsi="Calibri" w:cs="Times New Roman"/>
                                <w:b/>
                                <w:sz w:val="24"/>
                                <w:szCs w:val="24"/>
                              </w:rPr>
                              <w:t xml:space="preserve">, </w:t>
                            </w:r>
                            <w:r w:rsidR="006372AC">
                              <w:rPr>
                                <w:rFonts w:ascii="Calibri" w:hAnsi="Calibri" w:cs="Times New Roman"/>
                                <w:b/>
                                <w:sz w:val="24"/>
                                <w:szCs w:val="24"/>
                              </w:rPr>
                              <w:t>2020</w:t>
                            </w:r>
                          </w:p>
                          <w:p w:rsidR="00FE00DA" w:rsidRDefault="00FE00DA" w:rsidP="00FE00DA">
                            <w:pPr>
                              <w:spacing w:after="0" w:line="240" w:lineRule="auto"/>
                              <w:ind w:left="720"/>
                              <w:rPr>
                                <w:rFonts w:ascii="Calibri" w:hAnsi="Calibri" w:cs="Times New Roman"/>
                                <w:b/>
                                <w:sz w:val="24"/>
                                <w:szCs w:val="24"/>
                              </w:rPr>
                            </w:pPr>
                            <w:r>
                              <w:rPr>
                                <w:rFonts w:ascii="Calibri" w:hAnsi="Calibri" w:cs="Times New Roman"/>
                                <w:b/>
                                <w:sz w:val="24"/>
                                <w:szCs w:val="24"/>
                              </w:rPr>
                              <w:t>Application deadline</w:t>
                            </w:r>
                          </w:p>
                          <w:p w:rsidR="00FE00DA" w:rsidRPr="00A70AF2" w:rsidRDefault="006372AC" w:rsidP="00FE00DA">
                            <w:pPr>
                              <w:spacing w:after="0" w:line="240" w:lineRule="auto"/>
                              <w:ind w:left="720"/>
                              <w:rPr>
                                <w:rFonts w:ascii="Calibri" w:hAnsi="Calibri" w:cs="Times New Roman"/>
                                <w:b/>
                                <w:sz w:val="24"/>
                                <w:szCs w:val="24"/>
                              </w:rPr>
                            </w:pPr>
                            <w:r>
                              <w:rPr>
                                <w:rFonts w:ascii="Calibri" w:hAnsi="Calibri" w:cs="Times New Roman"/>
                                <w:sz w:val="24"/>
                                <w:szCs w:val="24"/>
                              </w:rPr>
                              <w:t>Return</w:t>
                            </w:r>
                            <w:r w:rsidR="00FE00DA" w:rsidRPr="00804BAC">
                              <w:rPr>
                                <w:rFonts w:ascii="Calibri" w:hAnsi="Calibri" w:cs="Times New Roman"/>
                                <w:sz w:val="24"/>
                                <w:szCs w:val="24"/>
                              </w:rPr>
                              <w:t xml:space="preserve"> to Jamie Schultz, Rural Hospital Improvement Coordinator:  </w:t>
                            </w:r>
                            <w:hyperlink r:id="rId8" w:history="1">
                              <w:r w:rsidR="00FE00DA" w:rsidRPr="00804BAC">
                                <w:rPr>
                                  <w:rStyle w:val="Hyperlink"/>
                                  <w:rFonts w:ascii="Calibri" w:hAnsi="Calibri" w:cs="Times New Roman"/>
                                  <w:sz w:val="24"/>
                                  <w:szCs w:val="24"/>
                                </w:rPr>
                                <w:t>jamie.schultz@mtha.org</w:t>
                              </w:r>
                            </w:hyperlink>
                            <w:r w:rsidR="00FE00DA">
                              <w:rPr>
                                <w:rFonts w:ascii="Calibri" w:hAnsi="Calibri" w:cs="Times New Roman"/>
                                <w:b/>
                                <w:sz w:val="24"/>
                                <w:szCs w:val="24"/>
                              </w:rPr>
                              <w:t xml:space="preserve"> </w:t>
                            </w:r>
                            <w:r w:rsidR="00FE00DA" w:rsidRPr="00A70AF2">
                              <w:rPr>
                                <w:rFonts w:ascii="Calibri" w:hAnsi="Calibri" w:cs="Times New Roman"/>
                                <w:b/>
                                <w:sz w:val="24"/>
                                <w:szCs w:val="24"/>
                              </w:rPr>
                              <w:t xml:space="preserve"> </w:t>
                            </w:r>
                          </w:p>
                          <w:p w:rsidR="00FE00DA" w:rsidRPr="00A70AF2" w:rsidRDefault="00FE00DA" w:rsidP="00FE00DA">
                            <w:pPr>
                              <w:spacing w:after="0" w:line="240" w:lineRule="auto"/>
                              <w:rPr>
                                <w:rFonts w:ascii="Calibri" w:hAnsi="Calibri" w:cs="Times New Roman"/>
                                <w:sz w:val="16"/>
                                <w:szCs w:val="24"/>
                              </w:rPr>
                            </w:pPr>
                          </w:p>
                          <w:p w:rsidR="00FE00DA" w:rsidRPr="00A70AF2" w:rsidRDefault="002D1FC6" w:rsidP="00FE00DA">
                            <w:pPr>
                              <w:spacing w:after="0" w:line="240" w:lineRule="auto"/>
                              <w:rPr>
                                <w:rFonts w:ascii="Calibri" w:hAnsi="Calibri" w:cs="Times New Roman"/>
                                <w:sz w:val="24"/>
                                <w:szCs w:val="24"/>
                              </w:rPr>
                            </w:pPr>
                            <w:r>
                              <w:rPr>
                                <w:rFonts w:ascii="Calibri" w:hAnsi="Calibri" w:cs="Times New Roman"/>
                                <w:sz w:val="24"/>
                                <w:szCs w:val="24"/>
                              </w:rPr>
                              <w:t xml:space="preserve">By April </w:t>
                            </w:r>
                            <w:r w:rsidR="001F6FA0">
                              <w:rPr>
                                <w:rFonts w:ascii="Calibri" w:hAnsi="Calibri" w:cs="Times New Roman"/>
                                <w:sz w:val="24"/>
                                <w:szCs w:val="24"/>
                              </w:rPr>
                              <w:t>3</w:t>
                            </w:r>
                            <w:r>
                              <w:rPr>
                                <w:rFonts w:ascii="Calibri" w:hAnsi="Calibri" w:cs="Times New Roman"/>
                                <w:sz w:val="24"/>
                                <w:szCs w:val="24"/>
                              </w:rPr>
                              <w:t xml:space="preserve">, </w:t>
                            </w:r>
                            <w:r w:rsidR="006372AC">
                              <w:rPr>
                                <w:rFonts w:ascii="Calibri" w:hAnsi="Calibri" w:cs="Times New Roman"/>
                                <w:sz w:val="24"/>
                                <w:szCs w:val="24"/>
                              </w:rPr>
                              <w:t>2020</w:t>
                            </w:r>
                          </w:p>
                          <w:p w:rsidR="00FE00DA" w:rsidRDefault="00FE00DA" w:rsidP="00FE00DA">
                            <w:pPr>
                              <w:spacing w:after="0" w:line="240" w:lineRule="auto"/>
                              <w:rPr>
                                <w:rFonts w:ascii="Calibri" w:hAnsi="Calibri" w:cs="Times New Roman"/>
                                <w:sz w:val="24"/>
                                <w:szCs w:val="24"/>
                              </w:rPr>
                            </w:pPr>
                            <w:r w:rsidRPr="00A70AF2">
                              <w:rPr>
                                <w:rFonts w:ascii="Calibri" w:hAnsi="Calibri" w:cs="Times New Roman"/>
                                <w:sz w:val="24"/>
                                <w:szCs w:val="24"/>
                              </w:rPr>
                              <w:tab/>
                            </w:r>
                            <w:r w:rsidR="001F6FA0">
                              <w:rPr>
                                <w:rFonts w:ascii="Calibri" w:hAnsi="Calibri" w:cs="Times New Roman"/>
                                <w:sz w:val="24"/>
                                <w:szCs w:val="24"/>
                              </w:rPr>
                              <w:t xml:space="preserve">Applications reviewed and </w:t>
                            </w:r>
                            <w:r w:rsidRPr="00A70AF2">
                              <w:rPr>
                                <w:rFonts w:ascii="Calibri" w:hAnsi="Calibri" w:cs="Times New Roman"/>
                                <w:sz w:val="24"/>
                                <w:szCs w:val="24"/>
                              </w:rPr>
                              <w:t xml:space="preserve">facilities and interns </w:t>
                            </w:r>
                            <w:r w:rsidR="001F6FA0">
                              <w:rPr>
                                <w:rFonts w:ascii="Calibri" w:hAnsi="Calibri" w:cs="Times New Roman"/>
                                <w:sz w:val="24"/>
                                <w:szCs w:val="24"/>
                              </w:rPr>
                              <w:t xml:space="preserve">selected </w:t>
                            </w:r>
                          </w:p>
                          <w:p w:rsidR="001F6FA0" w:rsidRPr="00A70AF2" w:rsidRDefault="001F6FA0" w:rsidP="00FE00DA">
                            <w:pPr>
                              <w:spacing w:after="0" w:line="240" w:lineRule="auto"/>
                              <w:rPr>
                                <w:rFonts w:ascii="Calibri" w:hAnsi="Calibri" w:cs="Times New Roman"/>
                                <w:sz w:val="16"/>
                                <w:szCs w:val="16"/>
                              </w:rPr>
                            </w:pPr>
                          </w:p>
                          <w:p w:rsidR="00FE00DA" w:rsidRPr="00A70AF2" w:rsidRDefault="00FE00DA" w:rsidP="00FE00DA">
                            <w:pPr>
                              <w:spacing w:after="0" w:line="240" w:lineRule="auto"/>
                              <w:rPr>
                                <w:rFonts w:ascii="Calibri" w:hAnsi="Calibri" w:cs="Times New Roman"/>
                                <w:sz w:val="24"/>
                                <w:szCs w:val="24"/>
                              </w:rPr>
                            </w:pPr>
                            <w:r>
                              <w:rPr>
                                <w:rFonts w:ascii="Calibri" w:hAnsi="Calibri" w:cs="Times New Roman"/>
                                <w:sz w:val="24"/>
                                <w:szCs w:val="24"/>
                              </w:rPr>
                              <w:t xml:space="preserve">April </w:t>
                            </w:r>
                            <w:r w:rsidR="001F6FA0">
                              <w:rPr>
                                <w:rFonts w:ascii="Calibri" w:hAnsi="Calibri" w:cs="Times New Roman"/>
                                <w:sz w:val="24"/>
                                <w:szCs w:val="24"/>
                              </w:rPr>
                              <w:t>6</w:t>
                            </w:r>
                            <w:r w:rsidR="002D1FC6">
                              <w:rPr>
                                <w:rFonts w:ascii="Calibri" w:hAnsi="Calibri" w:cs="Times New Roman"/>
                                <w:sz w:val="24"/>
                                <w:szCs w:val="24"/>
                              </w:rPr>
                              <w:t xml:space="preserve">, </w:t>
                            </w:r>
                            <w:r w:rsidR="006372AC">
                              <w:rPr>
                                <w:rFonts w:ascii="Calibri" w:hAnsi="Calibri" w:cs="Times New Roman"/>
                                <w:sz w:val="24"/>
                                <w:szCs w:val="24"/>
                              </w:rPr>
                              <w:t>2020</w:t>
                            </w:r>
                          </w:p>
                          <w:p w:rsidR="00FE00DA" w:rsidRPr="00A70AF2" w:rsidRDefault="00FE00DA" w:rsidP="00FE00DA">
                            <w:pPr>
                              <w:spacing w:after="0" w:line="240" w:lineRule="auto"/>
                              <w:ind w:firstLine="720"/>
                              <w:rPr>
                                <w:rFonts w:ascii="Calibri" w:hAnsi="Calibri" w:cs="Times New Roman"/>
                                <w:sz w:val="24"/>
                                <w:szCs w:val="24"/>
                              </w:rPr>
                            </w:pPr>
                            <w:r w:rsidRPr="00A70AF2">
                              <w:rPr>
                                <w:rFonts w:ascii="Calibri" w:hAnsi="Calibri" w:cs="Times New Roman"/>
                                <w:sz w:val="24"/>
                                <w:szCs w:val="24"/>
                              </w:rPr>
                              <w:t>Project definition form to selected facilities</w:t>
                            </w:r>
                          </w:p>
                          <w:p w:rsidR="00FE00DA" w:rsidRPr="00A70AF2" w:rsidRDefault="00FE00DA" w:rsidP="00FE00DA">
                            <w:pPr>
                              <w:spacing w:after="0" w:line="240" w:lineRule="auto"/>
                              <w:rPr>
                                <w:rFonts w:ascii="Calibri" w:hAnsi="Calibri" w:cs="Times New Roman"/>
                                <w:sz w:val="16"/>
                                <w:szCs w:val="16"/>
                              </w:rPr>
                            </w:pPr>
                          </w:p>
                          <w:p w:rsidR="00FE00DA" w:rsidRPr="00A70AF2" w:rsidRDefault="00FE00DA" w:rsidP="00FE00DA">
                            <w:pPr>
                              <w:spacing w:after="0" w:line="240" w:lineRule="auto"/>
                              <w:rPr>
                                <w:rFonts w:ascii="Calibri" w:hAnsi="Calibri" w:cs="Times New Roman"/>
                                <w:sz w:val="24"/>
                                <w:szCs w:val="24"/>
                              </w:rPr>
                            </w:pPr>
                            <w:r w:rsidRPr="00A70AF2">
                              <w:rPr>
                                <w:rFonts w:ascii="Calibri" w:hAnsi="Calibri" w:cs="Times New Roman"/>
                                <w:sz w:val="24"/>
                                <w:szCs w:val="24"/>
                              </w:rPr>
                              <w:t xml:space="preserve">April </w:t>
                            </w:r>
                            <w:r w:rsidR="001F6FA0">
                              <w:rPr>
                                <w:rFonts w:ascii="Calibri" w:hAnsi="Calibri" w:cs="Times New Roman"/>
                                <w:sz w:val="24"/>
                                <w:szCs w:val="24"/>
                              </w:rPr>
                              <w:t>17</w:t>
                            </w:r>
                            <w:r w:rsidRPr="00A70AF2">
                              <w:rPr>
                                <w:rFonts w:ascii="Calibri" w:hAnsi="Calibri" w:cs="Times New Roman"/>
                                <w:sz w:val="24"/>
                                <w:szCs w:val="24"/>
                              </w:rPr>
                              <w:t xml:space="preserve">, </w:t>
                            </w:r>
                            <w:r w:rsidR="006372AC">
                              <w:rPr>
                                <w:rFonts w:ascii="Calibri" w:hAnsi="Calibri" w:cs="Times New Roman"/>
                                <w:sz w:val="24"/>
                                <w:szCs w:val="24"/>
                              </w:rPr>
                              <w:t>2020</w:t>
                            </w:r>
                          </w:p>
                          <w:p w:rsidR="00FE00DA" w:rsidRPr="00A70AF2" w:rsidRDefault="00FE00DA" w:rsidP="00FE00DA">
                            <w:pPr>
                              <w:spacing w:after="0"/>
                              <w:rPr>
                                <w:rFonts w:ascii="Calibri" w:hAnsi="Calibri" w:cs="Times New Roman"/>
                                <w:sz w:val="24"/>
                                <w:szCs w:val="24"/>
                              </w:rPr>
                            </w:pPr>
                            <w:r w:rsidRPr="00A70AF2">
                              <w:rPr>
                                <w:rFonts w:ascii="Calibri" w:hAnsi="Calibri" w:cs="Times New Roman"/>
                                <w:sz w:val="24"/>
                                <w:szCs w:val="24"/>
                              </w:rPr>
                              <w:tab/>
                              <w:t>Intern/facility assignments and travel schedule finalized</w:t>
                            </w:r>
                          </w:p>
                          <w:p w:rsidR="00FE00DA" w:rsidRPr="00A70AF2" w:rsidRDefault="00FE00DA" w:rsidP="00FE00DA">
                            <w:pPr>
                              <w:spacing w:after="0"/>
                              <w:rPr>
                                <w:rFonts w:ascii="Calibri" w:hAnsi="Calibri" w:cs="Times New Roman"/>
                                <w:sz w:val="16"/>
                                <w:szCs w:val="16"/>
                              </w:rPr>
                            </w:pPr>
                          </w:p>
                          <w:p w:rsidR="00FE00DA" w:rsidRPr="00A70AF2" w:rsidRDefault="00FE00DA" w:rsidP="00FE00DA">
                            <w:pPr>
                              <w:spacing w:after="0"/>
                              <w:rPr>
                                <w:rFonts w:ascii="Calibri" w:hAnsi="Calibri" w:cs="Times New Roman"/>
                                <w:sz w:val="24"/>
                                <w:szCs w:val="24"/>
                              </w:rPr>
                            </w:pPr>
                            <w:r w:rsidRPr="00A70AF2">
                              <w:rPr>
                                <w:rFonts w:ascii="Calibri" w:hAnsi="Calibri" w:cs="Times New Roman"/>
                                <w:sz w:val="24"/>
                                <w:szCs w:val="24"/>
                              </w:rPr>
                              <w:t xml:space="preserve">May- July, </w:t>
                            </w:r>
                            <w:r w:rsidR="006372AC">
                              <w:rPr>
                                <w:rFonts w:ascii="Calibri" w:hAnsi="Calibri" w:cs="Times New Roman"/>
                                <w:sz w:val="24"/>
                                <w:szCs w:val="24"/>
                              </w:rPr>
                              <w:t>2020</w:t>
                            </w:r>
                          </w:p>
                          <w:p w:rsidR="00FE00DA" w:rsidRPr="00A70AF2" w:rsidRDefault="00FE00DA" w:rsidP="0062204B">
                            <w:pPr>
                              <w:spacing w:after="0" w:line="240" w:lineRule="auto"/>
                              <w:ind w:left="720"/>
                              <w:rPr>
                                <w:rFonts w:ascii="Calibri" w:hAnsi="Calibri" w:cs="Times New Roman"/>
                                <w:sz w:val="24"/>
                                <w:szCs w:val="24"/>
                              </w:rPr>
                            </w:pPr>
                            <w:r w:rsidRPr="00A70AF2">
                              <w:rPr>
                                <w:rFonts w:ascii="Calibri" w:hAnsi="Calibri" w:cs="Times New Roman"/>
                                <w:sz w:val="24"/>
                                <w:szCs w:val="24"/>
                              </w:rPr>
                              <w:t xml:space="preserve">Conduct project planning &amp; scoping calls (calls will be scheduled for 2 to 4 weeks prior to student arrival) </w:t>
                            </w:r>
                          </w:p>
                          <w:p w:rsidR="00FE00DA" w:rsidRPr="00A70AF2" w:rsidRDefault="00FE00DA" w:rsidP="00FE00DA">
                            <w:pPr>
                              <w:spacing w:after="0"/>
                              <w:rPr>
                                <w:rFonts w:ascii="Calibri" w:hAnsi="Calibri" w:cs="Times New Roman"/>
                                <w:sz w:val="16"/>
                                <w:szCs w:val="16"/>
                              </w:rPr>
                            </w:pPr>
                          </w:p>
                          <w:p w:rsidR="00FE00DA" w:rsidRPr="00A70AF2" w:rsidRDefault="0004186E" w:rsidP="00FE00DA">
                            <w:pPr>
                              <w:spacing w:after="0"/>
                              <w:rPr>
                                <w:rFonts w:ascii="Calibri" w:hAnsi="Calibri" w:cs="Times New Roman"/>
                                <w:b/>
                                <w:sz w:val="24"/>
                                <w:szCs w:val="24"/>
                              </w:rPr>
                            </w:pPr>
                            <w:r>
                              <w:rPr>
                                <w:rFonts w:ascii="Calibri" w:hAnsi="Calibri" w:cs="Times New Roman"/>
                                <w:b/>
                                <w:sz w:val="24"/>
                                <w:szCs w:val="24"/>
                              </w:rPr>
                              <w:t xml:space="preserve">June- </w:t>
                            </w:r>
                            <w:r w:rsidR="00FE00DA" w:rsidRPr="00A70AF2">
                              <w:rPr>
                                <w:rFonts w:ascii="Calibri" w:hAnsi="Calibri" w:cs="Times New Roman"/>
                                <w:b/>
                                <w:sz w:val="24"/>
                                <w:szCs w:val="24"/>
                              </w:rPr>
                              <w:t>August</w:t>
                            </w:r>
                            <w:r w:rsidR="002D1FC6">
                              <w:rPr>
                                <w:rFonts w:ascii="Calibri" w:hAnsi="Calibri" w:cs="Times New Roman"/>
                                <w:b/>
                                <w:sz w:val="24"/>
                                <w:szCs w:val="24"/>
                              </w:rPr>
                              <w:t xml:space="preserve">, </w:t>
                            </w:r>
                            <w:r w:rsidR="006372AC">
                              <w:rPr>
                                <w:rFonts w:ascii="Calibri" w:hAnsi="Calibri" w:cs="Times New Roman"/>
                                <w:b/>
                                <w:sz w:val="24"/>
                                <w:szCs w:val="24"/>
                              </w:rPr>
                              <w:t>2020</w:t>
                            </w:r>
                          </w:p>
                          <w:p w:rsidR="00FE00DA" w:rsidRDefault="00FE00DA" w:rsidP="00FE00DA">
                            <w:pPr>
                              <w:spacing w:after="0"/>
                              <w:rPr>
                                <w:rFonts w:ascii="Calibri" w:hAnsi="Calibri" w:cs="Times New Roman"/>
                                <w:b/>
                                <w:sz w:val="24"/>
                                <w:szCs w:val="24"/>
                              </w:rPr>
                            </w:pPr>
                            <w:r w:rsidRPr="00A70AF2">
                              <w:rPr>
                                <w:rFonts w:ascii="Calibri" w:hAnsi="Calibri" w:cs="Times New Roman"/>
                                <w:b/>
                                <w:sz w:val="24"/>
                                <w:szCs w:val="24"/>
                              </w:rPr>
                              <w:tab/>
                              <w:t>Interns on site-</w:t>
                            </w:r>
                            <w:r w:rsidR="001F6FA0">
                              <w:rPr>
                                <w:rFonts w:ascii="Calibri" w:hAnsi="Calibri" w:cs="Times New Roman"/>
                                <w:b/>
                                <w:sz w:val="24"/>
                                <w:szCs w:val="24"/>
                              </w:rPr>
                              <w:t xml:space="preserve"> </w:t>
                            </w:r>
                            <w:r w:rsidR="00023E51">
                              <w:rPr>
                                <w:rFonts w:ascii="Calibri" w:hAnsi="Calibri" w:cs="Times New Roman"/>
                                <w:b/>
                                <w:sz w:val="24"/>
                                <w:szCs w:val="24"/>
                              </w:rPr>
                              <w:t>See page 4</w:t>
                            </w:r>
                            <w:r w:rsidRPr="00A70AF2">
                              <w:rPr>
                                <w:rFonts w:ascii="Calibri" w:hAnsi="Calibri" w:cs="Times New Roman"/>
                                <w:b/>
                                <w:sz w:val="24"/>
                                <w:szCs w:val="24"/>
                              </w:rPr>
                              <w:t xml:space="preserve"> of this application for site schedule</w:t>
                            </w:r>
                          </w:p>
                          <w:p w:rsidR="0004186E" w:rsidRDefault="0004186E" w:rsidP="00FE00DA">
                            <w:pPr>
                              <w:spacing w:after="0"/>
                              <w:rPr>
                                <w:rFonts w:ascii="Calibri" w:hAnsi="Calibri" w:cs="Times New Roman"/>
                                <w:b/>
                                <w:sz w:val="24"/>
                                <w:szCs w:val="24"/>
                              </w:rPr>
                            </w:pPr>
                            <w:r>
                              <w:rPr>
                                <w:rFonts w:ascii="Calibri" w:hAnsi="Calibri" w:cs="Times New Roman"/>
                                <w:b/>
                                <w:sz w:val="24"/>
                                <w:szCs w:val="24"/>
                              </w:rPr>
                              <w:t>July- August, 2020</w:t>
                            </w:r>
                          </w:p>
                          <w:p w:rsidR="0004186E" w:rsidRPr="00A70AF2" w:rsidRDefault="0004186E" w:rsidP="00FE00DA">
                            <w:pPr>
                              <w:spacing w:after="0"/>
                              <w:rPr>
                                <w:rFonts w:ascii="Calibri" w:hAnsi="Calibri" w:cs="Times New Roman"/>
                                <w:b/>
                                <w:sz w:val="24"/>
                                <w:szCs w:val="24"/>
                              </w:rPr>
                            </w:pPr>
                            <w:r>
                              <w:rPr>
                                <w:rFonts w:ascii="Calibri" w:hAnsi="Calibri" w:cs="Times New Roman"/>
                                <w:b/>
                                <w:sz w:val="24"/>
                                <w:szCs w:val="24"/>
                              </w:rPr>
                              <w:tab/>
                              <w:t>Project stakeholders, interns, coaches and MT Flex conduct project follow-up calls</w:t>
                            </w:r>
                          </w:p>
                          <w:p w:rsidR="00FE00DA" w:rsidRPr="00A70AF2" w:rsidRDefault="00FE00DA" w:rsidP="00FE00DA">
                            <w:pPr>
                              <w:spacing w:after="0"/>
                              <w:rPr>
                                <w:rFonts w:ascii="Calibri" w:hAnsi="Calibri" w:cs="Times New Roman"/>
                                <w:sz w:val="16"/>
                                <w:szCs w:val="16"/>
                              </w:rPr>
                            </w:pPr>
                          </w:p>
                          <w:p w:rsidR="00FE00DA" w:rsidRPr="00A70AF2" w:rsidRDefault="002D1FC6" w:rsidP="00FE00DA">
                            <w:pPr>
                              <w:spacing w:after="0"/>
                              <w:rPr>
                                <w:rFonts w:ascii="Calibri" w:hAnsi="Calibri" w:cs="Times New Roman"/>
                                <w:sz w:val="24"/>
                                <w:szCs w:val="24"/>
                              </w:rPr>
                            </w:pPr>
                            <w:r>
                              <w:rPr>
                                <w:rFonts w:ascii="Calibri" w:hAnsi="Calibri" w:cs="Times New Roman"/>
                                <w:sz w:val="24"/>
                                <w:szCs w:val="24"/>
                              </w:rPr>
                              <w:t xml:space="preserve">Prior to Sept </w:t>
                            </w:r>
                            <w:r w:rsidR="001F6FA0">
                              <w:rPr>
                                <w:rFonts w:ascii="Calibri" w:hAnsi="Calibri" w:cs="Times New Roman"/>
                                <w:sz w:val="24"/>
                                <w:szCs w:val="24"/>
                              </w:rPr>
                              <w:t>4</w:t>
                            </w:r>
                            <w:r w:rsidR="00FE00DA" w:rsidRPr="00A70AF2">
                              <w:rPr>
                                <w:rFonts w:ascii="Calibri" w:hAnsi="Calibri" w:cs="Times New Roman"/>
                                <w:sz w:val="24"/>
                                <w:szCs w:val="24"/>
                              </w:rPr>
                              <w:t xml:space="preserve">, </w:t>
                            </w:r>
                            <w:r w:rsidR="006372AC">
                              <w:rPr>
                                <w:rFonts w:ascii="Calibri" w:hAnsi="Calibri" w:cs="Times New Roman"/>
                                <w:sz w:val="24"/>
                                <w:szCs w:val="24"/>
                              </w:rPr>
                              <w:t>2020</w:t>
                            </w:r>
                          </w:p>
                          <w:p w:rsidR="00FE00DA" w:rsidRPr="00A70AF2" w:rsidRDefault="00FE00DA" w:rsidP="00FE00DA">
                            <w:pPr>
                              <w:spacing w:after="0"/>
                              <w:rPr>
                                <w:rFonts w:ascii="Calibri" w:hAnsi="Calibri"/>
                              </w:rPr>
                            </w:pPr>
                            <w:r w:rsidRPr="00A70AF2">
                              <w:rPr>
                                <w:rFonts w:ascii="Calibri" w:hAnsi="Calibri" w:cs="Times New Roman"/>
                                <w:sz w:val="24"/>
                                <w:szCs w:val="24"/>
                              </w:rPr>
                              <w:tab/>
                              <w:t>Projects completed and summarized; assessment interviews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75pt;margin-top:5.7pt;width:474pt;height:48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" strokeweight="6pt">
                <v:stroke linestyle="thickBetweenThin"/>
                <v:textbox>
                  <w:txbxContent>
                    <w:p w:rsidR="00FE00DA" w:rsidRPr="006372AC" w:rsidRDefault="00FE00DA" w:rsidP="006372AC">
                      <w:pPr>
                        <w:jc w:val="center"/>
                        <w:rPr>
                          <w:rFonts w:ascii="Calibri" w:hAnsi="Calibri" w:cs="Times New Roman"/>
                          <w:b/>
                          <w:sz w:val="24"/>
                          <w:szCs w:val="24"/>
                        </w:rPr>
                      </w:pPr>
                      <w:r w:rsidRPr="00A70AF2">
                        <w:rPr>
                          <w:rFonts w:ascii="Calibri" w:hAnsi="Calibri" w:cs="Times New Roman"/>
                          <w:b/>
                          <w:sz w:val="24"/>
                          <w:szCs w:val="24"/>
                          <w:u w:val="single"/>
                        </w:rPr>
                        <w:t>Important Lean Healthcare Project Dates</w:t>
                      </w:r>
                    </w:p>
                    <w:p w:rsidR="00FE00DA" w:rsidRPr="00A70AF2" w:rsidRDefault="006372AC" w:rsidP="00FE00DA">
                      <w:pPr>
                        <w:spacing w:after="0" w:line="240" w:lineRule="auto"/>
                        <w:rPr>
                          <w:rFonts w:ascii="Calibri" w:hAnsi="Calibri" w:cs="Times New Roman"/>
                          <w:sz w:val="24"/>
                          <w:szCs w:val="24"/>
                        </w:rPr>
                      </w:pPr>
                      <w:r>
                        <w:rPr>
                          <w:rFonts w:ascii="Calibri" w:hAnsi="Calibri" w:cs="Times New Roman"/>
                          <w:sz w:val="24"/>
                          <w:szCs w:val="24"/>
                        </w:rPr>
                        <w:t>March 3</w:t>
                      </w:r>
                      <w:r w:rsidR="00FE00DA" w:rsidRPr="00A70AF2">
                        <w:rPr>
                          <w:rFonts w:ascii="Calibri" w:hAnsi="Calibri" w:cs="Times New Roman"/>
                          <w:sz w:val="24"/>
                          <w:szCs w:val="24"/>
                        </w:rPr>
                        <w:t xml:space="preserve">, </w:t>
                      </w:r>
                      <w:r>
                        <w:rPr>
                          <w:rFonts w:ascii="Calibri" w:hAnsi="Calibri" w:cs="Times New Roman"/>
                          <w:sz w:val="24"/>
                          <w:szCs w:val="24"/>
                        </w:rPr>
                        <w:t>2020</w:t>
                      </w:r>
                    </w:p>
                    <w:p w:rsidR="00FE00DA" w:rsidRPr="002D1FC6" w:rsidRDefault="00FE00DA" w:rsidP="002D1FC6">
                      <w:pPr>
                        <w:spacing w:after="0" w:line="240" w:lineRule="auto"/>
                        <w:ind w:firstLine="720"/>
                        <w:rPr>
                          <w:rFonts w:ascii="Calibri" w:hAnsi="Calibri" w:cs="Times New Roman"/>
                          <w:sz w:val="24"/>
                          <w:szCs w:val="24"/>
                        </w:rPr>
                      </w:pPr>
                      <w:r w:rsidRPr="00A70AF2">
                        <w:rPr>
                          <w:rFonts w:ascii="Calibri" w:hAnsi="Calibri" w:cs="Times New Roman"/>
                          <w:sz w:val="24"/>
                          <w:szCs w:val="24"/>
                        </w:rPr>
                        <w:t xml:space="preserve">Lean </w:t>
                      </w:r>
                      <w:r>
                        <w:rPr>
                          <w:rFonts w:ascii="Calibri" w:hAnsi="Calibri" w:cs="Times New Roman"/>
                          <w:sz w:val="24"/>
                          <w:szCs w:val="24"/>
                        </w:rPr>
                        <w:t>RIE Internships</w:t>
                      </w:r>
                      <w:r w:rsidRPr="00A70AF2">
                        <w:rPr>
                          <w:rFonts w:ascii="Calibri" w:hAnsi="Calibri" w:cs="Times New Roman"/>
                          <w:sz w:val="24"/>
                          <w:szCs w:val="24"/>
                        </w:rPr>
                        <w:t xml:space="preserve"> Project applications distributed</w:t>
                      </w:r>
                      <w:r>
                        <w:rPr>
                          <w:rFonts w:ascii="Calibri" w:hAnsi="Calibri" w:cs="Times New Roman"/>
                          <w:sz w:val="24"/>
                          <w:szCs w:val="24"/>
                        </w:rPr>
                        <w:t xml:space="preserve"> </w:t>
                      </w:r>
                      <w:r w:rsidR="002D1FC6">
                        <w:rPr>
                          <w:rFonts w:ascii="Calibri" w:hAnsi="Calibri" w:cs="Times New Roman"/>
                          <w:sz w:val="24"/>
                          <w:szCs w:val="24"/>
                        </w:rPr>
                        <w:t>State-wide</w:t>
                      </w:r>
                    </w:p>
                    <w:p w:rsidR="00FE00DA" w:rsidRDefault="00FE00DA" w:rsidP="00FE00DA">
                      <w:pPr>
                        <w:spacing w:after="0" w:line="240" w:lineRule="auto"/>
                        <w:rPr>
                          <w:rFonts w:ascii="Calibri" w:hAnsi="Calibri" w:cs="Times New Roman"/>
                          <w:b/>
                          <w:sz w:val="24"/>
                          <w:szCs w:val="24"/>
                        </w:rPr>
                      </w:pPr>
                    </w:p>
                    <w:p w:rsidR="00FE00DA" w:rsidRPr="00A70AF2" w:rsidRDefault="00FE00DA" w:rsidP="00FE00DA">
                      <w:pPr>
                        <w:spacing w:after="0" w:line="240" w:lineRule="auto"/>
                        <w:rPr>
                          <w:rFonts w:ascii="Calibri" w:hAnsi="Calibri" w:cs="Times New Roman"/>
                          <w:b/>
                          <w:sz w:val="24"/>
                          <w:szCs w:val="24"/>
                        </w:rPr>
                      </w:pPr>
                      <w:r w:rsidRPr="00A70AF2">
                        <w:rPr>
                          <w:rFonts w:ascii="Calibri" w:hAnsi="Calibri" w:cs="Times New Roman"/>
                          <w:b/>
                          <w:sz w:val="24"/>
                          <w:szCs w:val="24"/>
                        </w:rPr>
                        <w:t xml:space="preserve">March </w:t>
                      </w:r>
                      <w:r w:rsidR="00612A25">
                        <w:rPr>
                          <w:rFonts w:ascii="Calibri" w:hAnsi="Calibri" w:cs="Times New Roman"/>
                          <w:b/>
                          <w:sz w:val="24"/>
                          <w:szCs w:val="24"/>
                        </w:rPr>
                        <w:t>27</w:t>
                      </w:r>
                      <w:r w:rsidRPr="00A70AF2">
                        <w:rPr>
                          <w:rFonts w:ascii="Calibri" w:hAnsi="Calibri" w:cs="Times New Roman"/>
                          <w:b/>
                          <w:sz w:val="24"/>
                          <w:szCs w:val="24"/>
                        </w:rPr>
                        <w:t xml:space="preserve">, </w:t>
                      </w:r>
                      <w:r w:rsidR="006372AC">
                        <w:rPr>
                          <w:rFonts w:ascii="Calibri" w:hAnsi="Calibri" w:cs="Times New Roman"/>
                          <w:b/>
                          <w:sz w:val="24"/>
                          <w:szCs w:val="24"/>
                        </w:rPr>
                        <w:t>2020</w:t>
                      </w:r>
                    </w:p>
                    <w:p w:rsidR="00FE00DA" w:rsidRDefault="00FE00DA" w:rsidP="00FE00DA">
                      <w:pPr>
                        <w:spacing w:after="0" w:line="240" w:lineRule="auto"/>
                        <w:ind w:left="720"/>
                        <w:rPr>
                          <w:rFonts w:ascii="Calibri" w:hAnsi="Calibri" w:cs="Times New Roman"/>
                          <w:b/>
                          <w:sz w:val="24"/>
                          <w:szCs w:val="24"/>
                        </w:rPr>
                      </w:pPr>
                      <w:r>
                        <w:rPr>
                          <w:rFonts w:ascii="Calibri" w:hAnsi="Calibri" w:cs="Times New Roman"/>
                          <w:b/>
                          <w:sz w:val="24"/>
                          <w:szCs w:val="24"/>
                        </w:rPr>
                        <w:t>Application deadline</w:t>
                      </w:r>
                    </w:p>
                    <w:p w:rsidR="00FE00DA" w:rsidRPr="00A70AF2" w:rsidRDefault="006372AC" w:rsidP="00FE00DA">
                      <w:pPr>
                        <w:spacing w:after="0" w:line="240" w:lineRule="auto"/>
                        <w:ind w:left="720"/>
                        <w:rPr>
                          <w:rFonts w:ascii="Calibri" w:hAnsi="Calibri" w:cs="Times New Roman"/>
                          <w:b/>
                          <w:sz w:val="24"/>
                          <w:szCs w:val="24"/>
                        </w:rPr>
                      </w:pPr>
                      <w:r>
                        <w:rPr>
                          <w:rFonts w:ascii="Calibri" w:hAnsi="Calibri" w:cs="Times New Roman"/>
                          <w:sz w:val="24"/>
                          <w:szCs w:val="24"/>
                        </w:rPr>
                        <w:t>Return</w:t>
                      </w:r>
                      <w:r w:rsidR="00FE00DA" w:rsidRPr="00804BAC">
                        <w:rPr>
                          <w:rFonts w:ascii="Calibri" w:hAnsi="Calibri" w:cs="Times New Roman"/>
                          <w:sz w:val="24"/>
                          <w:szCs w:val="24"/>
                        </w:rPr>
                        <w:t xml:space="preserve"> to Jamie Schultz, Rural Hospital Improvement Coordinator:  </w:t>
                      </w:r>
                      <w:hyperlink r:id="rId9" w:history="1">
                        <w:r w:rsidR="00FE00DA" w:rsidRPr="00804BAC">
                          <w:rPr>
                            <w:rStyle w:val="Hyperlink"/>
                            <w:rFonts w:ascii="Calibri" w:hAnsi="Calibri" w:cs="Times New Roman"/>
                            <w:sz w:val="24"/>
                            <w:szCs w:val="24"/>
                          </w:rPr>
                          <w:t>jamie.schultz@mtha.org</w:t>
                        </w:r>
                      </w:hyperlink>
                      <w:r w:rsidR="00FE00DA">
                        <w:rPr>
                          <w:rFonts w:ascii="Calibri" w:hAnsi="Calibri" w:cs="Times New Roman"/>
                          <w:b/>
                          <w:sz w:val="24"/>
                          <w:szCs w:val="24"/>
                        </w:rPr>
                        <w:t xml:space="preserve"> </w:t>
                      </w:r>
                      <w:r w:rsidR="00FE00DA" w:rsidRPr="00A70AF2">
                        <w:rPr>
                          <w:rFonts w:ascii="Calibri" w:hAnsi="Calibri" w:cs="Times New Roman"/>
                          <w:b/>
                          <w:sz w:val="24"/>
                          <w:szCs w:val="24"/>
                        </w:rPr>
                        <w:t xml:space="preserve"> </w:t>
                      </w:r>
                    </w:p>
                    <w:p w:rsidR="00FE00DA" w:rsidRPr="00A70AF2" w:rsidRDefault="00FE00DA" w:rsidP="00FE00DA">
                      <w:pPr>
                        <w:spacing w:after="0" w:line="240" w:lineRule="auto"/>
                        <w:rPr>
                          <w:rFonts w:ascii="Calibri" w:hAnsi="Calibri" w:cs="Times New Roman"/>
                          <w:sz w:val="16"/>
                          <w:szCs w:val="24"/>
                        </w:rPr>
                      </w:pPr>
                    </w:p>
                    <w:p w:rsidR="00FE00DA" w:rsidRPr="00A70AF2" w:rsidRDefault="002D1FC6" w:rsidP="00FE00DA">
                      <w:pPr>
                        <w:spacing w:after="0" w:line="240" w:lineRule="auto"/>
                        <w:rPr>
                          <w:rFonts w:ascii="Calibri" w:hAnsi="Calibri" w:cs="Times New Roman"/>
                          <w:sz w:val="24"/>
                          <w:szCs w:val="24"/>
                        </w:rPr>
                      </w:pPr>
                      <w:r>
                        <w:rPr>
                          <w:rFonts w:ascii="Calibri" w:hAnsi="Calibri" w:cs="Times New Roman"/>
                          <w:sz w:val="24"/>
                          <w:szCs w:val="24"/>
                        </w:rPr>
                        <w:t xml:space="preserve">By April </w:t>
                      </w:r>
                      <w:r w:rsidR="001F6FA0">
                        <w:rPr>
                          <w:rFonts w:ascii="Calibri" w:hAnsi="Calibri" w:cs="Times New Roman"/>
                          <w:sz w:val="24"/>
                          <w:szCs w:val="24"/>
                        </w:rPr>
                        <w:t>3</w:t>
                      </w:r>
                      <w:r>
                        <w:rPr>
                          <w:rFonts w:ascii="Calibri" w:hAnsi="Calibri" w:cs="Times New Roman"/>
                          <w:sz w:val="24"/>
                          <w:szCs w:val="24"/>
                        </w:rPr>
                        <w:t xml:space="preserve">, </w:t>
                      </w:r>
                      <w:r w:rsidR="006372AC">
                        <w:rPr>
                          <w:rFonts w:ascii="Calibri" w:hAnsi="Calibri" w:cs="Times New Roman"/>
                          <w:sz w:val="24"/>
                          <w:szCs w:val="24"/>
                        </w:rPr>
                        <w:t>2020</w:t>
                      </w:r>
                    </w:p>
                    <w:p w:rsidR="00FE00DA" w:rsidRDefault="00FE00DA" w:rsidP="00FE00DA">
                      <w:pPr>
                        <w:spacing w:after="0" w:line="240" w:lineRule="auto"/>
                        <w:rPr>
                          <w:rFonts w:ascii="Calibri" w:hAnsi="Calibri" w:cs="Times New Roman"/>
                          <w:sz w:val="24"/>
                          <w:szCs w:val="24"/>
                        </w:rPr>
                      </w:pPr>
                      <w:r w:rsidRPr="00A70AF2">
                        <w:rPr>
                          <w:rFonts w:ascii="Calibri" w:hAnsi="Calibri" w:cs="Times New Roman"/>
                          <w:sz w:val="24"/>
                          <w:szCs w:val="24"/>
                        </w:rPr>
                        <w:tab/>
                      </w:r>
                      <w:r w:rsidR="001F6FA0">
                        <w:rPr>
                          <w:rFonts w:ascii="Calibri" w:hAnsi="Calibri" w:cs="Times New Roman"/>
                          <w:sz w:val="24"/>
                          <w:szCs w:val="24"/>
                        </w:rPr>
                        <w:t xml:space="preserve">Applications reviewed and </w:t>
                      </w:r>
                      <w:r w:rsidRPr="00A70AF2">
                        <w:rPr>
                          <w:rFonts w:ascii="Calibri" w:hAnsi="Calibri" w:cs="Times New Roman"/>
                          <w:sz w:val="24"/>
                          <w:szCs w:val="24"/>
                        </w:rPr>
                        <w:t xml:space="preserve">facilities and interns </w:t>
                      </w:r>
                      <w:r w:rsidR="001F6FA0">
                        <w:rPr>
                          <w:rFonts w:ascii="Calibri" w:hAnsi="Calibri" w:cs="Times New Roman"/>
                          <w:sz w:val="24"/>
                          <w:szCs w:val="24"/>
                        </w:rPr>
                        <w:t xml:space="preserve">selected </w:t>
                      </w:r>
                    </w:p>
                    <w:p w:rsidR="001F6FA0" w:rsidRPr="00A70AF2" w:rsidRDefault="001F6FA0" w:rsidP="00FE00DA">
                      <w:pPr>
                        <w:spacing w:after="0" w:line="240" w:lineRule="auto"/>
                        <w:rPr>
                          <w:rFonts w:ascii="Calibri" w:hAnsi="Calibri" w:cs="Times New Roman"/>
                          <w:sz w:val="16"/>
                          <w:szCs w:val="16"/>
                        </w:rPr>
                      </w:pPr>
                    </w:p>
                    <w:p w:rsidR="00FE00DA" w:rsidRPr="00A70AF2" w:rsidRDefault="00FE00DA" w:rsidP="00FE00DA">
                      <w:pPr>
                        <w:spacing w:after="0" w:line="240" w:lineRule="auto"/>
                        <w:rPr>
                          <w:rFonts w:ascii="Calibri" w:hAnsi="Calibri" w:cs="Times New Roman"/>
                          <w:sz w:val="24"/>
                          <w:szCs w:val="24"/>
                        </w:rPr>
                      </w:pPr>
                      <w:r>
                        <w:rPr>
                          <w:rFonts w:ascii="Calibri" w:hAnsi="Calibri" w:cs="Times New Roman"/>
                          <w:sz w:val="24"/>
                          <w:szCs w:val="24"/>
                        </w:rPr>
                        <w:t xml:space="preserve">April </w:t>
                      </w:r>
                      <w:r w:rsidR="001F6FA0">
                        <w:rPr>
                          <w:rFonts w:ascii="Calibri" w:hAnsi="Calibri" w:cs="Times New Roman"/>
                          <w:sz w:val="24"/>
                          <w:szCs w:val="24"/>
                        </w:rPr>
                        <w:t>6</w:t>
                      </w:r>
                      <w:r w:rsidR="002D1FC6">
                        <w:rPr>
                          <w:rFonts w:ascii="Calibri" w:hAnsi="Calibri" w:cs="Times New Roman"/>
                          <w:sz w:val="24"/>
                          <w:szCs w:val="24"/>
                        </w:rPr>
                        <w:t xml:space="preserve">, </w:t>
                      </w:r>
                      <w:r w:rsidR="006372AC">
                        <w:rPr>
                          <w:rFonts w:ascii="Calibri" w:hAnsi="Calibri" w:cs="Times New Roman"/>
                          <w:sz w:val="24"/>
                          <w:szCs w:val="24"/>
                        </w:rPr>
                        <w:t>2020</w:t>
                      </w:r>
                    </w:p>
                    <w:p w:rsidR="00FE00DA" w:rsidRPr="00A70AF2" w:rsidRDefault="00FE00DA" w:rsidP="00FE00DA">
                      <w:pPr>
                        <w:spacing w:after="0" w:line="240" w:lineRule="auto"/>
                        <w:ind w:firstLine="720"/>
                        <w:rPr>
                          <w:rFonts w:ascii="Calibri" w:hAnsi="Calibri" w:cs="Times New Roman"/>
                          <w:sz w:val="24"/>
                          <w:szCs w:val="24"/>
                        </w:rPr>
                      </w:pPr>
                      <w:r w:rsidRPr="00A70AF2">
                        <w:rPr>
                          <w:rFonts w:ascii="Calibri" w:hAnsi="Calibri" w:cs="Times New Roman"/>
                          <w:sz w:val="24"/>
                          <w:szCs w:val="24"/>
                        </w:rPr>
                        <w:t>Project definition form to selected facilities</w:t>
                      </w:r>
                    </w:p>
                    <w:p w:rsidR="00FE00DA" w:rsidRPr="00A70AF2" w:rsidRDefault="00FE00DA" w:rsidP="00FE00DA">
                      <w:pPr>
                        <w:spacing w:after="0" w:line="240" w:lineRule="auto"/>
                        <w:rPr>
                          <w:rFonts w:ascii="Calibri" w:hAnsi="Calibri" w:cs="Times New Roman"/>
                          <w:sz w:val="16"/>
                          <w:szCs w:val="16"/>
                        </w:rPr>
                      </w:pPr>
                    </w:p>
                    <w:p w:rsidR="00FE00DA" w:rsidRPr="00A70AF2" w:rsidRDefault="00FE00DA" w:rsidP="00FE00DA">
                      <w:pPr>
                        <w:spacing w:after="0" w:line="240" w:lineRule="auto"/>
                        <w:rPr>
                          <w:rFonts w:ascii="Calibri" w:hAnsi="Calibri" w:cs="Times New Roman"/>
                          <w:sz w:val="24"/>
                          <w:szCs w:val="24"/>
                        </w:rPr>
                      </w:pPr>
                      <w:r w:rsidRPr="00A70AF2">
                        <w:rPr>
                          <w:rFonts w:ascii="Calibri" w:hAnsi="Calibri" w:cs="Times New Roman"/>
                          <w:sz w:val="24"/>
                          <w:szCs w:val="24"/>
                        </w:rPr>
                        <w:t xml:space="preserve">April </w:t>
                      </w:r>
                      <w:r w:rsidR="001F6FA0">
                        <w:rPr>
                          <w:rFonts w:ascii="Calibri" w:hAnsi="Calibri" w:cs="Times New Roman"/>
                          <w:sz w:val="24"/>
                          <w:szCs w:val="24"/>
                        </w:rPr>
                        <w:t>17</w:t>
                      </w:r>
                      <w:r w:rsidRPr="00A70AF2">
                        <w:rPr>
                          <w:rFonts w:ascii="Calibri" w:hAnsi="Calibri" w:cs="Times New Roman"/>
                          <w:sz w:val="24"/>
                          <w:szCs w:val="24"/>
                        </w:rPr>
                        <w:t xml:space="preserve">, </w:t>
                      </w:r>
                      <w:r w:rsidR="006372AC">
                        <w:rPr>
                          <w:rFonts w:ascii="Calibri" w:hAnsi="Calibri" w:cs="Times New Roman"/>
                          <w:sz w:val="24"/>
                          <w:szCs w:val="24"/>
                        </w:rPr>
                        <w:t>2020</w:t>
                      </w:r>
                    </w:p>
                    <w:p w:rsidR="00FE00DA" w:rsidRPr="00A70AF2" w:rsidRDefault="00FE00DA" w:rsidP="00FE00DA">
                      <w:pPr>
                        <w:spacing w:after="0"/>
                        <w:rPr>
                          <w:rFonts w:ascii="Calibri" w:hAnsi="Calibri" w:cs="Times New Roman"/>
                          <w:sz w:val="24"/>
                          <w:szCs w:val="24"/>
                        </w:rPr>
                      </w:pPr>
                      <w:r w:rsidRPr="00A70AF2">
                        <w:rPr>
                          <w:rFonts w:ascii="Calibri" w:hAnsi="Calibri" w:cs="Times New Roman"/>
                          <w:sz w:val="24"/>
                          <w:szCs w:val="24"/>
                        </w:rPr>
                        <w:tab/>
                        <w:t>Intern/facility assignments and travel schedule finalized</w:t>
                      </w:r>
                    </w:p>
                    <w:p w:rsidR="00FE00DA" w:rsidRPr="00A70AF2" w:rsidRDefault="00FE00DA" w:rsidP="00FE00DA">
                      <w:pPr>
                        <w:spacing w:after="0"/>
                        <w:rPr>
                          <w:rFonts w:ascii="Calibri" w:hAnsi="Calibri" w:cs="Times New Roman"/>
                          <w:sz w:val="16"/>
                          <w:szCs w:val="16"/>
                        </w:rPr>
                      </w:pPr>
                    </w:p>
                    <w:p w:rsidR="00FE00DA" w:rsidRPr="00A70AF2" w:rsidRDefault="00FE00DA" w:rsidP="00FE00DA">
                      <w:pPr>
                        <w:spacing w:after="0"/>
                        <w:rPr>
                          <w:rFonts w:ascii="Calibri" w:hAnsi="Calibri" w:cs="Times New Roman"/>
                          <w:sz w:val="24"/>
                          <w:szCs w:val="24"/>
                        </w:rPr>
                      </w:pPr>
                      <w:r w:rsidRPr="00A70AF2">
                        <w:rPr>
                          <w:rFonts w:ascii="Calibri" w:hAnsi="Calibri" w:cs="Times New Roman"/>
                          <w:sz w:val="24"/>
                          <w:szCs w:val="24"/>
                        </w:rPr>
                        <w:t xml:space="preserve">May- July, </w:t>
                      </w:r>
                      <w:r w:rsidR="006372AC">
                        <w:rPr>
                          <w:rFonts w:ascii="Calibri" w:hAnsi="Calibri" w:cs="Times New Roman"/>
                          <w:sz w:val="24"/>
                          <w:szCs w:val="24"/>
                        </w:rPr>
                        <w:t>2020</w:t>
                      </w:r>
                    </w:p>
                    <w:p w:rsidR="00FE00DA" w:rsidRPr="00A70AF2" w:rsidRDefault="00FE00DA" w:rsidP="0062204B">
                      <w:pPr>
                        <w:spacing w:after="0" w:line="240" w:lineRule="auto"/>
                        <w:ind w:left="720"/>
                        <w:rPr>
                          <w:rFonts w:ascii="Calibri" w:hAnsi="Calibri" w:cs="Times New Roman"/>
                          <w:sz w:val="24"/>
                          <w:szCs w:val="24"/>
                        </w:rPr>
                      </w:pPr>
                      <w:r w:rsidRPr="00A70AF2">
                        <w:rPr>
                          <w:rFonts w:ascii="Calibri" w:hAnsi="Calibri" w:cs="Times New Roman"/>
                          <w:sz w:val="24"/>
                          <w:szCs w:val="24"/>
                        </w:rPr>
                        <w:t xml:space="preserve">Conduct project planning &amp; scoping calls (calls will be scheduled for 2 to 4 weeks prior to student arrival) </w:t>
                      </w:r>
                    </w:p>
                    <w:p w:rsidR="00FE00DA" w:rsidRPr="00A70AF2" w:rsidRDefault="00FE00DA" w:rsidP="00FE00DA">
                      <w:pPr>
                        <w:spacing w:after="0"/>
                        <w:rPr>
                          <w:rFonts w:ascii="Calibri" w:hAnsi="Calibri" w:cs="Times New Roman"/>
                          <w:sz w:val="16"/>
                          <w:szCs w:val="16"/>
                        </w:rPr>
                      </w:pPr>
                    </w:p>
                    <w:p w:rsidR="00FE00DA" w:rsidRPr="00A70AF2" w:rsidRDefault="0004186E" w:rsidP="00FE00DA">
                      <w:pPr>
                        <w:spacing w:after="0"/>
                        <w:rPr>
                          <w:rFonts w:ascii="Calibri" w:hAnsi="Calibri" w:cs="Times New Roman"/>
                          <w:b/>
                          <w:sz w:val="24"/>
                          <w:szCs w:val="24"/>
                        </w:rPr>
                      </w:pPr>
                      <w:r>
                        <w:rPr>
                          <w:rFonts w:ascii="Calibri" w:hAnsi="Calibri" w:cs="Times New Roman"/>
                          <w:b/>
                          <w:sz w:val="24"/>
                          <w:szCs w:val="24"/>
                        </w:rPr>
                        <w:t xml:space="preserve">June- </w:t>
                      </w:r>
                      <w:r w:rsidR="00FE00DA" w:rsidRPr="00A70AF2">
                        <w:rPr>
                          <w:rFonts w:ascii="Calibri" w:hAnsi="Calibri" w:cs="Times New Roman"/>
                          <w:b/>
                          <w:sz w:val="24"/>
                          <w:szCs w:val="24"/>
                        </w:rPr>
                        <w:t>August</w:t>
                      </w:r>
                      <w:r w:rsidR="002D1FC6">
                        <w:rPr>
                          <w:rFonts w:ascii="Calibri" w:hAnsi="Calibri" w:cs="Times New Roman"/>
                          <w:b/>
                          <w:sz w:val="24"/>
                          <w:szCs w:val="24"/>
                        </w:rPr>
                        <w:t xml:space="preserve">, </w:t>
                      </w:r>
                      <w:r w:rsidR="006372AC">
                        <w:rPr>
                          <w:rFonts w:ascii="Calibri" w:hAnsi="Calibri" w:cs="Times New Roman"/>
                          <w:b/>
                          <w:sz w:val="24"/>
                          <w:szCs w:val="24"/>
                        </w:rPr>
                        <w:t>2020</w:t>
                      </w:r>
                    </w:p>
                    <w:p w:rsidR="00FE00DA" w:rsidRDefault="00FE00DA" w:rsidP="00FE00DA">
                      <w:pPr>
                        <w:spacing w:after="0"/>
                        <w:rPr>
                          <w:rFonts w:ascii="Calibri" w:hAnsi="Calibri" w:cs="Times New Roman"/>
                          <w:b/>
                          <w:sz w:val="24"/>
                          <w:szCs w:val="24"/>
                        </w:rPr>
                      </w:pPr>
                      <w:r w:rsidRPr="00A70AF2">
                        <w:rPr>
                          <w:rFonts w:ascii="Calibri" w:hAnsi="Calibri" w:cs="Times New Roman"/>
                          <w:b/>
                          <w:sz w:val="24"/>
                          <w:szCs w:val="24"/>
                        </w:rPr>
                        <w:tab/>
                        <w:t>Interns on site-</w:t>
                      </w:r>
                      <w:r w:rsidR="001F6FA0">
                        <w:rPr>
                          <w:rFonts w:ascii="Calibri" w:hAnsi="Calibri" w:cs="Times New Roman"/>
                          <w:b/>
                          <w:sz w:val="24"/>
                          <w:szCs w:val="24"/>
                        </w:rPr>
                        <w:t xml:space="preserve"> </w:t>
                      </w:r>
                      <w:r w:rsidR="00023E51">
                        <w:rPr>
                          <w:rFonts w:ascii="Calibri" w:hAnsi="Calibri" w:cs="Times New Roman"/>
                          <w:b/>
                          <w:sz w:val="24"/>
                          <w:szCs w:val="24"/>
                        </w:rPr>
                        <w:t>See page 4</w:t>
                      </w:r>
                      <w:r w:rsidRPr="00A70AF2">
                        <w:rPr>
                          <w:rFonts w:ascii="Calibri" w:hAnsi="Calibri" w:cs="Times New Roman"/>
                          <w:b/>
                          <w:sz w:val="24"/>
                          <w:szCs w:val="24"/>
                        </w:rPr>
                        <w:t xml:space="preserve"> of this application for site schedule</w:t>
                      </w:r>
                    </w:p>
                    <w:p w:rsidR="0004186E" w:rsidRDefault="0004186E" w:rsidP="00FE00DA">
                      <w:pPr>
                        <w:spacing w:after="0"/>
                        <w:rPr>
                          <w:rFonts w:ascii="Calibri" w:hAnsi="Calibri" w:cs="Times New Roman"/>
                          <w:b/>
                          <w:sz w:val="24"/>
                          <w:szCs w:val="24"/>
                        </w:rPr>
                      </w:pPr>
                      <w:r>
                        <w:rPr>
                          <w:rFonts w:ascii="Calibri" w:hAnsi="Calibri" w:cs="Times New Roman"/>
                          <w:b/>
                          <w:sz w:val="24"/>
                          <w:szCs w:val="24"/>
                        </w:rPr>
                        <w:t>July- August, 2020</w:t>
                      </w:r>
                    </w:p>
                    <w:p w:rsidR="0004186E" w:rsidRPr="00A70AF2" w:rsidRDefault="0004186E" w:rsidP="00FE00DA">
                      <w:pPr>
                        <w:spacing w:after="0"/>
                        <w:rPr>
                          <w:rFonts w:ascii="Calibri" w:hAnsi="Calibri" w:cs="Times New Roman"/>
                          <w:b/>
                          <w:sz w:val="24"/>
                          <w:szCs w:val="24"/>
                        </w:rPr>
                      </w:pPr>
                      <w:r>
                        <w:rPr>
                          <w:rFonts w:ascii="Calibri" w:hAnsi="Calibri" w:cs="Times New Roman"/>
                          <w:b/>
                          <w:sz w:val="24"/>
                          <w:szCs w:val="24"/>
                        </w:rPr>
                        <w:tab/>
                        <w:t>Project stakeholders, interns, coaches and MT Flex conduct project follow-up calls</w:t>
                      </w:r>
                    </w:p>
                    <w:p w:rsidR="00FE00DA" w:rsidRPr="00A70AF2" w:rsidRDefault="00FE00DA" w:rsidP="00FE00DA">
                      <w:pPr>
                        <w:spacing w:after="0"/>
                        <w:rPr>
                          <w:rFonts w:ascii="Calibri" w:hAnsi="Calibri" w:cs="Times New Roman"/>
                          <w:sz w:val="16"/>
                          <w:szCs w:val="16"/>
                        </w:rPr>
                      </w:pPr>
                    </w:p>
                    <w:p w:rsidR="00FE00DA" w:rsidRPr="00A70AF2" w:rsidRDefault="002D1FC6" w:rsidP="00FE00DA">
                      <w:pPr>
                        <w:spacing w:after="0"/>
                        <w:rPr>
                          <w:rFonts w:ascii="Calibri" w:hAnsi="Calibri" w:cs="Times New Roman"/>
                          <w:sz w:val="24"/>
                          <w:szCs w:val="24"/>
                        </w:rPr>
                      </w:pPr>
                      <w:r>
                        <w:rPr>
                          <w:rFonts w:ascii="Calibri" w:hAnsi="Calibri" w:cs="Times New Roman"/>
                          <w:sz w:val="24"/>
                          <w:szCs w:val="24"/>
                        </w:rPr>
                        <w:t xml:space="preserve">Prior to Sept </w:t>
                      </w:r>
                      <w:r w:rsidR="001F6FA0">
                        <w:rPr>
                          <w:rFonts w:ascii="Calibri" w:hAnsi="Calibri" w:cs="Times New Roman"/>
                          <w:sz w:val="24"/>
                          <w:szCs w:val="24"/>
                        </w:rPr>
                        <w:t>4</w:t>
                      </w:r>
                      <w:r w:rsidR="00FE00DA" w:rsidRPr="00A70AF2">
                        <w:rPr>
                          <w:rFonts w:ascii="Calibri" w:hAnsi="Calibri" w:cs="Times New Roman"/>
                          <w:sz w:val="24"/>
                          <w:szCs w:val="24"/>
                        </w:rPr>
                        <w:t xml:space="preserve">, </w:t>
                      </w:r>
                      <w:r w:rsidR="006372AC">
                        <w:rPr>
                          <w:rFonts w:ascii="Calibri" w:hAnsi="Calibri" w:cs="Times New Roman"/>
                          <w:sz w:val="24"/>
                          <w:szCs w:val="24"/>
                        </w:rPr>
                        <w:t>2020</w:t>
                      </w:r>
                    </w:p>
                    <w:p w:rsidR="00FE00DA" w:rsidRPr="00A70AF2" w:rsidRDefault="00FE00DA" w:rsidP="00FE00DA">
                      <w:pPr>
                        <w:spacing w:after="0"/>
                        <w:rPr>
                          <w:rFonts w:ascii="Calibri" w:hAnsi="Calibri"/>
                        </w:rPr>
                      </w:pPr>
                      <w:r w:rsidRPr="00A70AF2">
                        <w:rPr>
                          <w:rFonts w:ascii="Calibri" w:hAnsi="Calibri" w:cs="Times New Roman"/>
                          <w:sz w:val="24"/>
                          <w:szCs w:val="24"/>
                        </w:rPr>
                        <w:tab/>
                        <w:t>Projects completed and summarized; assessment interviews completed</w:t>
                      </w:r>
                    </w:p>
                  </w:txbxContent>
                </v:textbox>
                <w10:wrap type="square"/>
              </v:shape>
            </w:pict>
          </mc:Fallback>
        </mc:AlternateContent>
      </w:r>
    </w:p>
    <w:p w:rsidR="002E07A7" w:rsidRPr="002D1FC6" w:rsidRDefault="002E07A7" w:rsidP="002D1FC6">
      <w:pPr>
        <w:spacing w:after="0"/>
      </w:pPr>
      <w:r w:rsidRPr="00C413BC">
        <w:rPr>
          <w:b/>
          <w:color w:val="1F4E79" w:themeColor="accent1" w:themeShade="80"/>
          <w:sz w:val="24"/>
        </w:rPr>
        <w:t>MT Flex</w:t>
      </w:r>
      <w:r>
        <w:rPr>
          <w:b/>
          <w:color w:val="1F4E79" w:themeColor="accent1" w:themeShade="80"/>
          <w:sz w:val="24"/>
        </w:rPr>
        <w:t xml:space="preserve"> Project</w:t>
      </w:r>
      <w:r w:rsidRPr="00C413BC">
        <w:rPr>
          <w:b/>
          <w:color w:val="1F4E79" w:themeColor="accent1" w:themeShade="80"/>
          <w:sz w:val="24"/>
        </w:rPr>
        <w:t xml:space="preserve"> Contacts:  </w:t>
      </w:r>
    </w:p>
    <w:tbl>
      <w:tblPr>
        <w:tblStyle w:val="ProjectScopeTable"/>
        <w:tblpPr w:leftFromText="180" w:rightFromText="180" w:vertAnchor="page" w:horzAnchor="page" w:tblpX="2026" w:tblpY="12151"/>
        <w:tblW w:w="9350" w:type="dxa"/>
        <w:shd w:val="clear" w:color="auto" w:fill="EFF5FB"/>
        <w:tblLayout w:type="fixed"/>
        <w:tblCellMar>
          <w:left w:w="86" w:type="dxa"/>
          <w:right w:w="72" w:type="dxa"/>
        </w:tblCellMar>
        <w:tblLook w:val="04A0" w:firstRow="1" w:lastRow="0" w:firstColumn="1" w:lastColumn="0" w:noHBand="0" w:noVBand="1"/>
      </w:tblPr>
      <w:tblGrid>
        <w:gridCol w:w="3116"/>
        <w:gridCol w:w="3117"/>
        <w:gridCol w:w="3117"/>
      </w:tblGrid>
      <w:tr w:rsidR="0062204B" w:rsidTr="00612A25">
        <w:trPr>
          <w:cnfStyle w:val="100000000000" w:firstRow="1" w:lastRow="0" w:firstColumn="0" w:lastColumn="0" w:oddVBand="0" w:evenVBand="0" w:oddHBand="0" w:evenHBand="0" w:firstRowFirstColumn="0" w:firstRowLastColumn="0" w:lastRowFirstColumn="0" w:lastRowLastColumn="0"/>
          <w:trHeight w:val="576"/>
        </w:trPr>
        <w:tc>
          <w:tcPr>
            <w:tcW w:w="3116" w:type="dxa"/>
            <w:shd w:val="clear" w:color="auto" w:fill="EFF5FB"/>
          </w:tcPr>
          <w:p w:rsidR="0062204B" w:rsidRDefault="0062204B" w:rsidP="00612A25">
            <w:pPr>
              <w:jc w:val="center"/>
              <w:rPr>
                <w:rFonts w:ascii="Nirmala UI Semilight" w:hAnsi="Nirmala UI Semilight" w:cs="Nirmala UI Semilight"/>
                <w:sz w:val="20"/>
              </w:rPr>
            </w:pPr>
            <w:r>
              <w:rPr>
                <w:rFonts w:ascii="Nirmala UI Semilight" w:hAnsi="Nirmala UI Semilight" w:cs="Nirmala UI Semilight"/>
                <w:sz w:val="20"/>
              </w:rPr>
              <w:t>Jack King</w:t>
            </w:r>
          </w:p>
          <w:p w:rsidR="0062204B" w:rsidRDefault="0062204B" w:rsidP="00612A25">
            <w:pPr>
              <w:jc w:val="center"/>
              <w:rPr>
                <w:rFonts w:ascii="Nirmala UI Semilight" w:hAnsi="Nirmala UI Semilight" w:cs="Nirmala UI Semilight"/>
                <w:sz w:val="20"/>
              </w:rPr>
            </w:pPr>
            <w:r>
              <w:rPr>
                <w:rFonts w:ascii="Nirmala UI Semilight" w:hAnsi="Nirmala UI Semilight" w:cs="Nirmala UI Semilight"/>
                <w:sz w:val="20"/>
              </w:rPr>
              <w:t>Flex Director</w:t>
            </w:r>
          </w:p>
          <w:p w:rsidR="0062204B" w:rsidRDefault="00F60997" w:rsidP="00612A25">
            <w:pPr>
              <w:jc w:val="center"/>
              <w:rPr>
                <w:rFonts w:ascii="Nirmala UI Semilight" w:hAnsi="Nirmala UI Semilight" w:cs="Nirmala UI Semilight"/>
                <w:sz w:val="20"/>
              </w:rPr>
            </w:pPr>
            <w:hyperlink r:id="rId10" w:history="1">
              <w:r w:rsidR="0062204B" w:rsidRPr="00DA2530">
                <w:rPr>
                  <w:rStyle w:val="Hyperlink"/>
                  <w:rFonts w:ascii="Nirmala UI Semilight" w:hAnsi="Nirmala UI Semilight" w:cs="Nirmala UI Semilight"/>
                  <w:sz w:val="20"/>
                </w:rPr>
                <w:t>jack.king@mtha.org</w:t>
              </w:r>
            </w:hyperlink>
          </w:p>
          <w:p w:rsidR="0062204B" w:rsidRPr="00474BC3" w:rsidRDefault="0062204B" w:rsidP="00612A25">
            <w:pPr>
              <w:jc w:val="center"/>
              <w:rPr>
                <w:rFonts w:ascii="Nirmala UI Semilight" w:hAnsi="Nirmala UI Semilight" w:cs="Nirmala UI Semilight"/>
                <w:sz w:val="20"/>
              </w:rPr>
            </w:pPr>
            <w:r>
              <w:rPr>
                <w:rFonts w:ascii="Nirmala UI Semilight" w:hAnsi="Nirmala UI Semilight" w:cs="Nirmala UI Semilight"/>
                <w:sz w:val="20"/>
              </w:rPr>
              <w:t>406.457.8016</w:t>
            </w:r>
          </w:p>
        </w:tc>
        <w:tc>
          <w:tcPr>
            <w:tcW w:w="3117" w:type="dxa"/>
            <w:shd w:val="clear" w:color="auto" w:fill="EFF5FB"/>
            <w:vAlign w:val="center"/>
          </w:tcPr>
          <w:p w:rsidR="0062204B" w:rsidRPr="00474BC3" w:rsidRDefault="0062204B" w:rsidP="00612A25">
            <w:pPr>
              <w:jc w:val="center"/>
              <w:rPr>
                <w:rFonts w:ascii="Nirmala UI Semilight" w:hAnsi="Nirmala UI Semilight" w:cs="Nirmala UI Semilight"/>
                <w:sz w:val="20"/>
              </w:rPr>
            </w:pPr>
            <w:r w:rsidRPr="00474BC3">
              <w:rPr>
                <w:rFonts w:ascii="Nirmala UI Semilight" w:hAnsi="Nirmala UI Semilight" w:cs="Nirmala UI Semilight"/>
                <w:sz w:val="20"/>
              </w:rPr>
              <w:t>Jamie Schultz</w:t>
            </w:r>
          </w:p>
          <w:p w:rsidR="0062204B" w:rsidRPr="00474BC3" w:rsidRDefault="0062204B" w:rsidP="00612A25">
            <w:pPr>
              <w:jc w:val="center"/>
              <w:rPr>
                <w:rFonts w:ascii="Nirmala UI Semilight" w:hAnsi="Nirmala UI Semilight" w:cs="Nirmala UI Semilight"/>
                <w:sz w:val="20"/>
              </w:rPr>
            </w:pPr>
            <w:r w:rsidRPr="00474BC3">
              <w:rPr>
                <w:rFonts w:ascii="Nirmala UI Semilight" w:hAnsi="Nirmala UI Semilight" w:cs="Nirmala UI Semilight"/>
                <w:sz w:val="20"/>
              </w:rPr>
              <w:t>Rural Hospital QI Coordinator</w:t>
            </w:r>
          </w:p>
          <w:p w:rsidR="0062204B" w:rsidRPr="00474BC3" w:rsidRDefault="00F60997" w:rsidP="00612A25">
            <w:pPr>
              <w:jc w:val="center"/>
              <w:rPr>
                <w:rFonts w:ascii="Nirmala UI Semilight" w:hAnsi="Nirmala UI Semilight" w:cs="Nirmala UI Semilight"/>
                <w:sz w:val="20"/>
              </w:rPr>
            </w:pPr>
            <w:hyperlink r:id="rId11" w:history="1">
              <w:r w:rsidR="0062204B" w:rsidRPr="00474BC3">
                <w:rPr>
                  <w:rStyle w:val="Hyperlink"/>
                  <w:rFonts w:ascii="Nirmala UI Semilight" w:hAnsi="Nirmala UI Semilight" w:cs="Nirmala UI Semilight"/>
                  <w:sz w:val="20"/>
                </w:rPr>
                <w:t>jamie.schultz@mtha.org</w:t>
              </w:r>
            </w:hyperlink>
          </w:p>
          <w:p w:rsidR="0062204B" w:rsidRPr="00474BC3" w:rsidRDefault="0062204B" w:rsidP="00612A25">
            <w:pPr>
              <w:jc w:val="center"/>
              <w:rPr>
                <w:rFonts w:ascii="Nirmala UI Semilight" w:hAnsi="Nirmala UI Semilight" w:cs="Nirmala UI Semilight"/>
                <w:sz w:val="20"/>
              </w:rPr>
            </w:pPr>
            <w:r w:rsidRPr="00474BC3">
              <w:rPr>
                <w:rFonts w:ascii="Nirmala UI Semilight" w:hAnsi="Nirmala UI Semilight" w:cs="Nirmala UI Semilight"/>
                <w:sz w:val="20"/>
              </w:rPr>
              <w:t>406.457.8002</w:t>
            </w:r>
          </w:p>
        </w:tc>
        <w:tc>
          <w:tcPr>
            <w:tcW w:w="3117" w:type="dxa"/>
            <w:shd w:val="clear" w:color="auto" w:fill="EFF5FB"/>
          </w:tcPr>
          <w:p w:rsidR="0062204B" w:rsidRDefault="0062204B" w:rsidP="00612A25">
            <w:pPr>
              <w:jc w:val="center"/>
              <w:rPr>
                <w:rFonts w:ascii="Nirmala UI Semilight" w:hAnsi="Nirmala UI Semilight" w:cs="Nirmala UI Semilight"/>
                <w:sz w:val="20"/>
              </w:rPr>
            </w:pPr>
            <w:r>
              <w:rPr>
                <w:rFonts w:ascii="Nirmala UI Semilight" w:hAnsi="Nirmala UI Semilight" w:cs="Nirmala UI Semilight"/>
                <w:sz w:val="20"/>
              </w:rPr>
              <w:t>Jennifer Wagner</w:t>
            </w:r>
          </w:p>
          <w:p w:rsidR="0062204B" w:rsidRDefault="0062204B" w:rsidP="00612A25">
            <w:pPr>
              <w:jc w:val="center"/>
              <w:rPr>
                <w:rFonts w:ascii="Nirmala UI Semilight" w:hAnsi="Nirmala UI Semilight" w:cs="Nirmala UI Semilight"/>
                <w:sz w:val="20"/>
              </w:rPr>
            </w:pPr>
            <w:r>
              <w:rPr>
                <w:rFonts w:ascii="Nirmala UI Semilight" w:hAnsi="Nirmala UI Semilight" w:cs="Nirmala UI Semilight"/>
                <w:sz w:val="20"/>
              </w:rPr>
              <w:t>Flex Project Specialist</w:t>
            </w:r>
          </w:p>
          <w:p w:rsidR="0062204B" w:rsidRDefault="00F60997" w:rsidP="00612A25">
            <w:pPr>
              <w:jc w:val="center"/>
              <w:rPr>
                <w:rFonts w:ascii="Nirmala UI Semilight" w:hAnsi="Nirmala UI Semilight" w:cs="Nirmala UI Semilight"/>
                <w:sz w:val="20"/>
              </w:rPr>
            </w:pPr>
            <w:hyperlink r:id="rId12" w:history="1">
              <w:r w:rsidR="0062204B" w:rsidRPr="00DA2530">
                <w:rPr>
                  <w:rStyle w:val="Hyperlink"/>
                  <w:rFonts w:ascii="Nirmala UI Semilight" w:hAnsi="Nirmala UI Semilight" w:cs="Nirmala UI Semilight"/>
                  <w:sz w:val="20"/>
                </w:rPr>
                <w:t>jennifer.wagner@mtha.org</w:t>
              </w:r>
            </w:hyperlink>
          </w:p>
          <w:p w:rsidR="0062204B" w:rsidRPr="00474BC3" w:rsidRDefault="0062204B" w:rsidP="00612A25">
            <w:pPr>
              <w:jc w:val="center"/>
              <w:rPr>
                <w:rFonts w:ascii="Nirmala UI Semilight" w:hAnsi="Nirmala UI Semilight" w:cs="Nirmala UI Semilight"/>
                <w:sz w:val="20"/>
              </w:rPr>
            </w:pPr>
            <w:r>
              <w:rPr>
                <w:rFonts w:ascii="Nirmala UI Semilight" w:hAnsi="Nirmala UI Semilight" w:cs="Nirmala UI Semilight"/>
                <w:sz w:val="20"/>
              </w:rPr>
              <w:t>406.457.8000</w:t>
            </w:r>
          </w:p>
        </w:tc>
      </w:tr>
    </w:tbl>
    <w:p w:rsidR="003312ED" w:rsidRDefault="003312ED" w:rsidP="008D6D77"/>
    <w:p w:rsidR="00A20203" w:rsidRDefault="00A20203" w:rsidP="008D6D77"/>
    <w:p w:rsidR="00A20203" w:rsidRDefault="00A20203" w:rsidP="008D6D77"/>
    <w:p w:rsidR="00023E51" w:rsidRDefault="00023E51" w:rsidP="008D6D77"/>
    <w:p w:rsidR="00023E51" w:rsidRDefault="00023E51" w:rsidP="008D6D77"/>
    <w:p w:rsidR="00023E51" w:rsidRPr="00023E51" w:rsidRDefault="00023E51" w:rsidP="00023E51">
      <w:pPr>
        <w:ind w:left="720" w:hanging="720"/>
        <w:jc w:val="center"/>
        <w:rPr>
          <w:rFonts w:ascii="Calibri" w:hAnsi="Calibri" w:cs="Times New Roman"/>
          <w:sz w:val="24"/>
          <w:szCs w:val="24"/>
        </w:rPr>
      </w:pPr>
      <w:r w:rsidRPr="00A70AF2">
        <w:rPr>
          <w:rFonts w:ascii="Calibri" w:hAnsi="Calibri" w:cs="Times New Roman"/>
          <w:b/>
          <w:sz w:val="28"/>
          <w:szCs w:val="24"/>
        </w:rPr>
        <w:t>Lean Healthcare Project Application Form</w:t>
      </w:r>
    </w:p>
    <w:p w:rsidR="00023E51" w:rsidRPr="00A739C0" w:rsidRDefault="00023E51" w:rsidP="00A739C0">
      <w:pPr>
        <w:spacing w:before="240" w:line="360" w:lineRule="auto"/>
        <w:rPr>
          <w:rFonts w:ascii="Calibri" w:hAnsi="Calibri" w:cs="Calibri"/>
          <w:sz w:val="24"/>
          <w:szCs w:val="24"/>
        </w:rPr>
      </w:pPr>
      <w:r w:rsidRPr="00A739C0">
        <w:rPr>
          <w:rFonts w:ascii="Calibri" w:hAnsi="Calibri" w:cs="Calibri"/>
          <w:sz w:val="24"/>
          <w:szCs w:val="24"/>
        </w:rPr>
        <w:t>Facility name</w:t>
      </w:r>
      <w:r w:rsidR="00A739C0" w:rsidRPr="00A739C0">
        <w:rPr>
          <w:rFonts w:ascii="Calibri" w:hAnsi="Calibri" w:cs="Calibri"/>
          <w:sz w:val="24"/>
          <w:szCs w:val="24"/>
        </w:rPr>
        <w:t>_____________________________________</w:t>
      </w:r>
      <w:r w:rsidRPr="00A739C0">
        <w:rPr>
          <w:rFonts w:ascii="Calibri" w:hAnsi="Calibri" w:cs="Calibri"/>
          <w:sz w:val="24"/>
          <w:szCs w:val="24"/>
        </w:rPr>
        <w:t xml:space="preserve"> Location </w:t>
      </w:r>
      <w:r w:rsidR="00A739C0" w:rsidRPr="00A739C0">
        <w:rPr>
          <w:rFonts w:ascii="Calibri" w:hAnsi="Calibri" w:cs="Calibri"/>
          <w:sz w:val="24"/>
          <w:szCs w:val="24"/>
        </w:rPr>
        <w:t>________________________</w:t>
      </w:r>
      <w:r w:rsidRPr="00A739C0">
        <w:rPr>
          <w:rFonts w:ascii="Calibri" w:hAnsi="Calibri" w:cs="Calibri"/>
          <w:sz w:val="24"/>
          <w:szCs w:val="24"/>
        </w:rPr>
        <w:t xml:space="preserve"> </w:t>
      </w:r>
      <w:r w:rsidR="00A739C0" w:rsidRPr="00A739C0">
        <w:rPr>
          <w:rFonts w:ascii="Calibri" w:hAnsi="Calibri" w:cs="Calibri"/>
          <w:sz w:val="24"/>
          <w:szCs w:val="24"/>
        </w:rPr>
        <w:t>CEO ____________________________</w:t>
      </w:r>
      <w:r w:rsidR="00A739C0">
        <w:rPr>
          <w:rFonts w:ascii="Calibri" w:hAnsi="Calibri" w:cs="Calibri"/>
          <w:sz w:val="24"/>
          <w:szCs w:val="24"/>
        </w:rPr>
        <w:t>________________________________________________</w:t>
      </w:r>
    </w:p>
    <w:p w:rsidR="00023E51" w:rsidRPr="00A739C0" w:rsidRDefault="00023E51" w:rsidP="00023E51">
      <w:pPr>
        <w:rPr>
          <w:rFonts w:ascii="Calibri" w:hAnsi="Calibri" w:cs="Calibri"/>
          <w:b/>
          <w:sz w:val="24"/>
          <w:szCs w:val="24"/>
        </w:rPr>
      </w:pPr>
      <w:r w:rsidRPr="00A739C0">
        <w:rPr>
          <w:rFonts w:ascii="Calibri" w:hAnsi="Calibri" w:cs="Calibri"/>
          <w:b/>
          <w:sz w:val="24"/>
          <w:szCs w:val="24"/>
        </w:rPr>
        <w:t xml:space="preserve">Main </w:t>
      </w:r>
      <w:r w:rsidR="005D040A" w:rsidRPr="00A739C0">
        <w:rPr>
          <w:rFonts w:ascii="Calibri" w:hAnsi="Calibri" w:cs="Calibri"/>
          <w:b/>
          <w:sz w:val="24"/>
          <w:szCs w:val="24"/>
        </w:rPr>
        <w:t>Project Contact (MPC)</w:t>
      </w:r>
      <w:r w:rsidRPr="00A739C0">
        <w:rPr>
          <w:rFonts w:ascii="Calibri" w:hAnsi="Calibri" w:cs="Calibri"/>
          <w:b/>
          <w:sz w:val="24"/>
          <w:szCs w:val="24"/>
        </w:rPr>
        <w:t xml:space="preserve"> for this Lean Healthcare Project application and documentation submission.  </w:t>
      </w:r>
      <w:r w:rsidRPr="00A739C0">
        <w:rPr>
          <w:rFonts w:ascii="Calibri" w:hAnsi="Calibri" w:cs="Calibri"/>
          <w:b/>
          <w:color w:val="FF0000"/>
          <w:sz w:val="24"/>
          <w:szCs w:val="24"/>
        </w:rPr>
        <w:t xml:space="preserve">This person </w:t>
      </w:r>
      <w:r w:rsidRPr="00A739C0">
        <w:rPr>
          <w:rFonts w:ascii="Calibri" w:hAnsi="Calibri" w:cs="Calibri"/>
          <w:b/>
          <w:color w:val="FF0000"/>
          <w:sz w:val="24"/>
          <w:szCs w:val="24"/>
          <w:u w:val="single"/>
        </w:rPr>
        <w:t>must</w:t>
      </w:r>
      <w:r w:rsidRPr="00A739C0">
        <w:rPr>
          <w:rFonts w:ascii="Calibri" w:hAnsi="Calibri" w:cs="Calibri"/>
          <w:b/>
          <w:color w:val="FF0000"/>
          <w:sz w:val="24"/>
          <w:szCs w:val="24"/>
        </w:rPr>
        <w:t xml:space="preserve"> be available during the project period. </w:t>
      </w:r>
      <w:r w:rsidRPr="00A739C0">
        <w:rPr>
          <w:rFonts w:ascii="Calibri" w:hAnsi="Calibri" w:cs="Calibri"/>
          <w:b/>
          <w:sz w:val="24"/>
          <w:szCs w:val="24"/>
        </w:rPr>
        <w:t xml:space="preserve"> Please print clearly.</w:t>
      </w:r>
    </w:p>
    <w:p w:rsidR="00023E51" w:rsidRPr="00A739C0" w:rsidRDefault="00023E51" w:rsidP="00876C60">
      <w:pPr>
        <w:spacing w:after="0"/>
        <w:rPr>
          <w:rFonts w:ascii="Calibri" w:hAnsi="Calibri" w:cs="Calibri"/>
          <w:sz w:val="24"/>
          <w:szCs w:val="24"/>
        </w:rPr>
      </w:pPr>
      <w:r w:rsidRPr="00A739C0">
        <w:rPr>
          <w:rFonts w:ascii="Calibri" w:hAnsi="Calibri" w:cs="Calibri"/>
          <w:sz w:val="24"/>
          <w:szCs w:val="24"/>
        </w:rPr>
        <w:t>_________________</w:t>
      </w:r>
      <w:r w:rsidR="00A739C0">
        <w:rPr>
          <w:rFonts w:ascii="Calibri" w:hAnsi="Calibri" w:cs="Calibri"/>
          <w:sz w:val="24"/>
          <w:szCs w:val="24"/>
        </w:rPr>
        <w:t>___</w:t>
      </w:r>
      <w:r w:rsidRPr="00A739C0">
        <w:rPr>
          <w:rFonts w:ascii="Calibri" w:hAnsi="Calibri" w:cs="Calibri"/>
          <w:sz w:val="24"/>
          <w:szCs w:val="24"/>
        </w:rPr>
        <w:t xml:space="preserve">______________________     </w:t>
      </w:r>
      <w:r w:rsidRPr="00A739C0">
        <w:rPr>
          <w:rFonts w:ascii="Calibri" w:hAnsi="Calibri" w:cs="Calibri"/>
          <w:sz w:val="24"/>
          <w:szCs w:val="24"/>
        </w:rPr>
        <w:tab/>
        <w:t>_____________________________</w:t>
      </w:r>
    </w:p>
    <w:p w:rsidR="00023E51" w:rsidRPr="00A739C0" w:rsidRDefault="00023E51" w:rsidP="00876C60">
      <w:pPr>
        <w:spacing w:after="0"/>
        <w:rPr>
          <w:rFonts w:ascii="Calibri" w:hAnsi="Calibri" w:cs="Calibri"/>
          <w:sz w:val="24"/>
          <w:szCs w:val="24"/>
        </w:rPr>
      </w:pPr>
      <w:r w:rsidRPr="00A739C0">
        <w:rPr>
          <w:rFonts w:ascii="Calibri" w:hAnsi="Calibri" w:cs="Calibri"/>
          <w:sz w:val="24"/>
          <w:szCs w:val="24"/>
        </w:rPr>
        <w:t xml:space="preserve">Name </w:t>
      </w:r>
      <w:r w:rsidRPr="00A739C0">
        <w:rPr>
          <w:rFonts w:ascii="Calibri" w:hAnsi="Calibri" w:cs="Calibri"/>
          <w:sz w:val="24"/>
          <w:szCs w:val="24"/>
        </w:rPr>
        <w:tab/>
      </w:r>
      <w:r w:rsidRPr="00A739C0">
        <w:rPr>
          <w:rFonts w:ascii="Calibri" w:hAnsi="Calibri" w:cs="Calibri"/>
          <w:sz w:val="24"/>
          <w:szCs w:val="24"/>
        </w:rPr>
        <w:tab/>
      </w:r>
      <w:r w:rsidRPr="00A739C0">
        <w:rPr>
          <w:rFonts w:ascii="Calibri" w:hAnsi="Calibri" w:cs="Calibri"/>
          <w:sz w:val="24"/>
          <w:szCs w:val="24"/>
        </w:rPr>
        <w:tab/>
      </w:r>
      <w:r w:rsidRPr="00A739C0">
        <w:rPr>
          <w:rFonts w:ascii="Calibri" w:hAnsi="Calibri" w:cs="Calibri"/>
          <w:sz w:val="24"/>
          <w:szCs w:val="24"/>
        </w:rPr>
        <w:tab/>
      </w:r>
      <w:r w:rsidRPr="00A739C0">
        <w:rPr>
          <w:rFonts w:ascii="Calibri" w:hAnsi="Calibri" w:cs="Calibri"/>
          <w:sz w:val="24"/>
          <w:szCs w:val="24"/>
        </w:rPr>
        <w:tab/>
      </w:r>
      <w:r w:rsidRPr="00A739C0">
        <w:rPr>
          <w:rFonts w:ascii="Calibri" w:hAnsi="Calibri" w:cs="Calibri"/>
          <w:sz w:val="24"/>
          <w:szCs w:val="24"/>
        </w:rPr>
        <w:tab/>
      </w:r>
      <w:r w:rsidRPr="00A739C0">
        <w:rPr>
          <w:rFonts w:ascii="Calibri" w:hAnsi="Calibri" w:cs="Calibri"/>
          <w:sz w:val="24"/>
          <w:szCs w:val="24"/>
        </w:rPr>
        <w:tab/>
      </w:r>
      <w:r w:rsidR="00A739C0">
        <w:rPr>
          <w:rFonts w:ascii="Calibri" w:hAnsi="Calibri" w:cs="Calibri"/>
          <w:sz w:val="24"/>
          <w:szCs w:val="24"/>
        </w:rPr>
        <w:t xml:space="preserve">             </w:t>
      </w:r>
      <w:r w:rsidRPr="00A739C0">
        <w:rPr>
          <w:rFonts w:ascii="Calibri" w:hAnsi="Calibri" w:cs="Calibri"/>
          <w:sz w:val="24"/>
          <w:szCs w:val="24"/>
        </w:rPr>
        <w:t>Phone number</w:t>
      </w:r>
    </w:p>
    <w:p w:rsidR="00023E51" w:rsidRPr="00A739C0" w:rsidRDefault="00023E51" w:rsidP="00876C60">
      <w:pPr>
        <w:spacing w:after="0"/>
        <w:rPr>
          <w:rFonts w:ascii="Calibri" w:hAnsi="Calibri" w:cs="Calibri"/>
          <w:sz w:val="24"/>
          <w:szCs w:val="24"/>
        </w:rPr>
      </w:pPr>
      <w:r w:rsidRPr="00A739C0">
        <w:rPr>
          <w:rFonts w:ascii="Calibri" w:hAnsi="Calibri" w:cs="Calibri"/>
          <w:sz w:val="24"/>
          <w:szCs w:val="24"/>
        </w:rPr>
        <w:t>_______________________________________________________________</w:t>
      </w:r>
      <w:r w:rsidR="00A739C0">
        <w:rPr>
          <w:rFonts w:ascii="Calibri" w:hAnsi="Calibri" w:cs="Calibri"/>
          <w:sz w:val="24"/>
          <w:szCs w:val="24"/>
        </w:rPr>
        <w:t>______</w:t>
      </w:r>
      <w:r w:rsidRPr="00A739C0">
        <w:rPr>
          <w:rFonts w:ascii="Calibri" w:hAnsi="Calibri" w:cs="Calibri"/>
          <w:sz w:val="24"/>
          <w:szCs w:val="24"/>
        </w:rPr>
        <w:t>________</w:t>
      </w:r>
    </w:p>
    <w:p w:rsidR="00023E51" w:rsidRPr="00A739C0" w:rsidRDefault="00023E51" w:rsidP="00876C60">
      <w:pPr>
        <w:spacing w:after="0"/>
        <w:rPr>
          <w:rFonts w:ascii="Calibri" w:hAnsi="Calibri" w:cs="Calibri"/>
          <w:sz w:val="24"/>
          <w:szCs w:val="24"/>
        </w:rPr>
      </w:pPr>
      <w:r w:rsidRPr="00A739C0">
        <w:rPr>
          <w:rFonts w:ascii="Calibri" w:hAnsi="Calibri" w:cs="Calibri"/>
          <w:sz w:val="24"/>
          <w:szCs w:val="24"/>
        </w:rPr>
        <w:t>Email</w:t>
      </w:r>
    </w:p>
    <w:p w:rsidR="00023E51" w:rsidRPr="00A70AF2" w:rsidRDefault="00023E51" w:rsidP="001F6FA0">
      <w:pPr>
        <w:spacing w:before="240"/>
        <w:rPr>
          <w:rFonts w:ascii="Calibri" w:hAnsi="Calibri" w:cs="Times New Roman"/>
          <w:b/>
          <w:sz w:val="24"/>
          <w:szCs w:val="24"/>
        </w:rPr>
      </w:pPr>
      <w:r w:rsidRPr="00A70AF2">
        <w:rPr>
          <w:rFonts w:ascii="Calibri" w:hAnsi="Calibri" w:cs="Times New Roman"/>
          <w:b/>
          <w:sz w:val="24"/>
          <w:szCs w:val="24"/>
        </w:rPr>
        <w:t xml:space="preserve">Project on-site and follow-up call schedule.  Indicate </w:t>
      </w:r>
      <w:r w:rsidRPr="00A70AF2">
        <w:rPr>
          <w:rFonts w:ascii="Calibri" w:hAnsi="Calibri" w:cs="Times New Roman"/>
          <w:b/>
          <w:i/>
          <w:sz w:val="24"/>
          <w:szCs w:val="24"/>
        </w:rPr>
        <w:t>all</w:t>
      </w:r>
      <w:r w:rsidRPr="00A70AF2">
        <w:rPr>
          <w:rFonts w:ascii="Calibri" w:hAnsi="Calibri" w:cs="Times New Roman"/>
          <w:b/>
          <w:sz w:val="24"/>
          <w:szCs w:val="24"/>
        </w:rPr>
        <w:t xml:space="preserve"> dates </w:t>
      </w:r>
      <w:r w:rsidR="001F6FA0">
        <w:rPr>
          <w:rFonts w:ascii="Calibri" w:hAnsi="Calibri" w:cs="Times New Roman"/>
          <w:b/>
          <w:sz w:val="24"/>
          <w:szCs w:val="24"/>
        </w:rPr>
        <w:t>when you</w:t>
      </w:r>
      <w:r w:rsidRPr="00A70AF2">
        <w:rPr>
          <w:rFonts w:ascii="Calibri" w:hAnsi="Calibri" w:cs="Times New Roman"/>
          <w:b/>
          <w:sz w:val="24"/>
          <w:szCs w:val="24"/>
        </w:rPr>
        <w:t xml:space="preserve"> can accommodate intern activity at your facility. </w:t>
      </w:r>
      <w:r w:rsidRPr="001F6FA0">
        <w:rPr>
          <w:rFonts w:ascii="Calibri" w:hAnsi="Calibri" w:cs="Times New Roman"/>
          <w:b/>
          <w:color w:val="FF0000"/>
          <w:sz w:val="24"/>
          <w:szCs w:val="24"/>
        </w:rPr>
        <w:t xml:space="preserve">Key staff members from the department(s) affected by the project </w:t>
      </w:r>
      <w:r w:rsidRPr="001F6FA0">
        <w:rPr>
          <w:rFonts w:ascii="Calibri" w:hAnsi="Calibri" w:cs="Times New Roman"/>
          <w:b/>
          <w:i/>
          <w:color w:val="FF0000"/>
          <w:sz w:val="24"/>
          <w:szCs w:val="24"/>
          <w:u w:val="single"/>
        </w:rPr>
        <w:t>must be available</w:t>
      </w:r>
      <w:r w:rsidRPr="001F6FA0">
        <w:rPr>
          <w:rFonts w:ascii="Calibri" w:hAnsi="Calibri" w:cs="Times New Roman"/>
          <w:b/>
          <w:color w:val="FF0000"/>
          <w:sz w:val="24"/>
          <w:szCs w:val="24"/>
        </w:rPr>
        <w:t xml:space="preserve"> during the time period</w:t>
      </w:r>
      <w:r w:rsidRPr="00A70AF2">
        <w:rPr>
          <w:rFonts w:ascii="Calibri" w:hAnsi="Calibri" w:cs="Times New Roman"/>
          <w:b/>
          <w:sz w:val="24"/>
          <w:szCs w:val="24"/>
        </w:rPr>
        <w:t>.</w:t>
      </w:r>
      <w:r w:rsidR="00F015A7">
        <w:rPr>
          <w:rFonts w:ascii="Calibri" w:hAnsi="Calibri" w:cs="Times New Roman"/>
          <w:b/>
          <w:sz w:val="24"/>
          <w:szCs w:val="24"/>
        </w:rPr>
        <w:t xml:space="preserve"> (</w:t>
      </w:r>
      <w:r w:rsidR="001F6FA0">
        <w:rPr>
          <w:rFonts w:ascii="Calibri" w:hAnsi="Calibri" w:cs="Times New Roman"/>
          <w:b/>
          <w:sz w:val="24"/>
          <w:szCs w:val="24"/>
        </w:rPr>
        <w:t>Please</w:t>
      </w:r>
      <w:r w:rsidR="00F015A7">
        <w:rPr>
          <w:rFonts w:ascii="Calibri" w:hAnsi="Calibri" w:cs="Times New Roman"/>
          <w:b/>
          <w:sz w:val="24"/>
          <w:szCs w:val="24"/>
        </w:rPr>
        <w:t xml:space="preserve"> rank by preference</w:t>
      </w:r>
      <w:r w:rsidR="001F6FA0">
        <w:rPr>
          <w:rFonts w:ascii="Calibri" w:hAnsi="Calibri" w:cs="Times New Roman"/>
          <w:b/>
          <w:sz w:val="24"/>
          <w:szCs w:val="24"/>
        </w:rPr>
        <w:t xml:space="preserve"> or NA</w:t>
      </w:r>
      <w:r w:rsidR="00F015A7">
        <w:rPr>
          <w:rFonts w:ascii="Calibri" w:hAnsi="Calibri" w:cs="Times New Roman"/>
          <w:b/>
          <w:sz w:val="24"/>
          <w:szCs w:val="24"/>
        </w:rPr>
        <w:t>)</w:t>
      </w:r>
    </w:p>
    <w:tbl>
      <w:tblPr>
        <w:tblStyle w:val="TableGrid"/>
        <w:tblW w:w="9638" w:type="dxa"/>
        <w:tblLook w:val="01E0" w:firstRow="1" w:lastRow="1" w:firstColumn="1" w:lastColumn="1" w:noHBand="0" w:noVBand="0"/>
      </w:tblPr>
      <w:tblGrid>
        <w:gridCol w:w="805"/>
        <w:gridCol w:w="2070"/>
        <w:gridCol w:w="6763"/>
      </w:tblGrid>
      <w:tr w:rsidR="001F6FA0" w:rsidRPr="00A70AF2" w:rsidTr="001F6FA0">
        <w:trPr>
          <w:trHeight w:val="476"/>
        </w:trPr>
        <w:tc>
          <w:tcPr>
            <w:tcW w:w="805" w:type="dxa"/>
          </w:tcPr>
          <w:p w:rsidR="001F6FA0" w:rsidRPr="00A70AF2" w:rsidRDefault="001F6FA0" w:rsidP="00F015A7">
            <w:pPr>
              <w:rPr>
                <w:rFonts w:ascii="Calibri" w:hAnsi="Calibri" w:cs="Times New Roman"/>
                <w:sz w:val="24"/>
                <w:szCs w:val="24"/>
              </w:rPr>
            </w:pPr>
          </w:p>
        </w:tc>
        <w:tc>
          <w:tcPr>
            <w:tcW w:w="2070" w:type="dxa"/>
          </w:tcPr>
          <w:p w:rsidR="001F6FA0" w:rsidRPr="00A70AF2" w:rsidRDefault="001F6FA0" w:rsidP="001F6FA0">
            <w:pPr>
              <w:rPr>
                <w:rFonts w:ascii="Calibri" w:hAnsi="Calibri" w:cs="Times New Roman"/>
                <w:sz w:val="24"/>
                <w:szCs w:val="24"/>
              </w:rPr>
            </w:pPr>
            <w:r>
              <w:rPr>
                <w:rFonts w:ascii="Calibri" w:hAnsi="Calibri" w:cs="Times New Roman"/>
                <w:sz w:val="24"/>
                <w:szCs w:val="24"/>
              </w:rPr>
              <w:t xml:space="preserve">June 1- </w:t>
            </w:r>
            <w:r w:rsidRPr="00A70AF2">
              <w:rPr>
                <w:rFonts w:ascii="Calibri" w:hAnsi="Calibri" w:cs="Times New Roman"/>
                <w:sz w:val="24"/>
                <w:szCs w:val="24"/>
              </w:rPr>
              <w:t>June 1</w:t>
            </w:r>
            <w:r>
              <w:rPr>
                <w:rFonts w:ascii="Calibri" w:hAnsi="Calibri" w:cs="Times New Roman"/>
                <w:sz w:val="24"/>
                <w:szCs w:val="24"/>
              </w:rPr>
              <w:t xml:space="preserve">2         </w:t>
            </w:r>
          </w:p>
        </w:tc>
        <w:tc>
          <w:tcPr>
            <w:tcW w:w="6763" w:type="dxa"/>
          </w:tcPr>
          <w:p w:rsidR="001F6FA0" w:rsidRPr="00A70AF2" w:rsidRDefault="001F6FA0" w:rsidP="00876C60">
            <w:pPr>
              <w:rPr>
                <w:rFonts w:ascii="Calibri" w:hAnsi="Calibri" w:cs="Times New Roman"/>
                <w:sz w:val="24"/>
                <w:szCs w:val="24"/>
              </w:rPr>
            </w:pPr>
            <w:r>
              <w:rPr>
                <w:rFonts w:ascii="Calibri" w:hAnsi="Calibri" w:cs="Times New Roman"/>
                <w:sz w:val="24"/>
                <w:szCs w:val="24"/>
              </w:rPr>
              <w:t>(Must be able to accommodate two Interns for this session)</w:t>
            </w:r>
          </w:p>
        </w:tc>
      </w:tr>
      <w:tr w:rsidR="001F6FA0" w:rsidRPr="00A70AF2" w:rsidTr="001F6FA0">
        <w:trPr>
          <w:trHeight w:val="489"/>
        </w:trPr>
        <w:tc>
          <w:tcPr>
            <w:tcW w:w="805" w:type="dxa"/>
          </w:tcPr>
          <w:p w:rsidR="001F6FA0" w:rsidRPr="00A70AF2" w:rsidRDefault="001F6FA0" w:rsidP="00F015A7">
            <w:pPr>
              <w:rPr>
                <w:rFonts w:ascii="Calibri" w:hAnsi="Calibri" w:cs="Times New Roman"/>
                <w:sz w:val="24"/>
                <w:szCs w:val="24"/>
              </w:rPr>
            </w:pPr>
          </w:p>
        </w:tc>
        <w:tc>
          <w:tcPr>
            <w:tcW w:w="2070" w:type="dxa"/>
          </w:tcPr>
          <w:p w:rsidR="001F6FA0" w:rsidRPr="00A70AF2" w:rsidRDefault="001F6FA0" w:rsidP="001F6FA0">
            <w:pPr>
              <w:rPr>
                <w:rFonts w:ascii="Calibri" w:hAnsi="Calibri" w:cs="Times New Roman"/>
                <w:sz w:val="24"/>
                <w:szCs w:val="24"/>
              </w:rPr>
            </w:pPr>
            <w:r w:rsidRPr="00A70AF2">
              <w:rPr>
                <w:rFonts w:ascii="Calibri" w:hAnsi="Calibri" w:cs="Times New Roman"/>
                <w:sz w:val="24"/>
                <w:szCs w:val="24"/>
              </w:rPr>
              <w:t xml:space="preserve">June </w:t>
            </w:r>
            <w:r>
              <w:rPr>
                <w:rFonts w:ascii="Calibri" w:hAnsi="Calibri" w:cs="Times New Roman"/>
                <w:sz w:val="24"/>
                <w:szCs w:val="24"/>
              </w:rPr>
              <w:t>15- June 26</w:t>
            </w:r>
          </w:p>
        </w:tc>
        <w:tc>
          <w:tcPr>
            <w:tcW w:w="6763" w:type="dxa"/>
          </w:tcPr>
          <w:p w:rsidR="001F6FA0" w:rsidRPr="00A70AF2" w:rsidRDefault="001F6FA0" w:rsidP="00F015A7">
            <w:pPr>
              <w:rPr>
                <w:rFonts w:ascii="Calibri" w:hAnsi="Calibri" w:cs="Times New Roman"/>
                <w:sz w:val="24"/>
                <w:szCs w:val="24"/>
              </w:rPr>
            </w:pPr>
          </w:p>
        </w:tc>
      </w:tr>
      <w:tr w:rsidR="001F6FA0" w:rsidRPr="00A70AF2" w:rsidTr="001F6FA0">
        <w:trPr>
          <w:trHeight w:val="468"/>
        </w:trPr>
        <w:tc>
          <w:tcPr>
            <w:tcW w:w="805" w:type="dxa"/>
          </w:tcPr>
          <w:p w:rsidR="001F6FA0" w:rsidRPr="00A70AF2" w:rsidRDefault="001F6FA0" w:rsidP="00F015A7">
            <w:pPr>
              <w:rPr>
                <w:rFonts w:ascii="Calibri" w:hAnsi="Calibri" w:cs="Times New Roman"/>
                <w:sz w:val="24"/>
                <w:szCs w:val="24"/>
              </w:rPr>
            </w:pPr>
          </w:p>
        </w:tc>
        <w:tc>
          <w:tcPr>
            <w:tcW w:w="2070" w:type="dxa"/>
          </w:tcPr>
          <w:p w:rsidR="001F6FA0" w:rsidRPr="00A70AF2" w:rsidRDefault="001F6FA0" w:rsidP="001F6FA0">
            <w:pPr>
              <w:rPr>
                <w:rFonts w:ascii="Calibri" w:hAnsi="Calibri" w:cs="Times New Roman"/>
                <w:sz w:val="24"/>
                <w:szCs w:val="24"/>
              </w:rPr>
            </w:pPr>
            <w:r w:rsidRPr="00A70AF2">
              <w:rPr>
                <w:rFonts w:ascii="Calibri" w:hAnsi="Calibri" w:cs="Times New Roman"/>
                <w:sz w:val="24"/>
                <w:szCs w:val="24"/>
              </w:rPr>
              <w:t xml:space="preserve">July </w:t>
            </w:r>
            <w:r>
              <w:rPr>
                <w:rFonts w:ascii="Calibri" w:hAnsi="Calibri" w:cs="Times New Roman"/>
                <w:sz w:val="24"/>
                <w:szCs w:val="24"/>
              </w:rPr>
              <w:t xml:space="preserve">6- </w:t>
            </w:r>
            <w:r w:rsidRPr="00A70AF2">
              <w:rPr>
                <w:rFonts w:ascii="Calibri" w:hAnsi="Calibri" w:cs="Times New Roman"/>
                <w:sz w:val="24"/>
                <w:szCs w:val="24"/>
              </w:rPr>
              <w:t xml:space="preserve">July </w:t>
            </w:r>
            <w:r>
              <w:rPr>
                <w:rFonts w:ascii="Calibri" w:hAnsi="Calibri" w:cs="Times New Roman"/>
                <w:sz w:val="24"/>
                <w:szCs w:val="24"/>
              </w:rPr>
              <w:t>17</w:t>
            </w:r>
          </w:p>
        </w:tc>
        <w:tc>
          <w:tcPr>
            <w:tcW w:w="6763" w:type="dxa"/>
          </w:tcPr>
          <w:p w:rsidR="001F6FA0" w:rsidRPr="00A70AF2" w:rsidRDefault="001F6FA0" w:rsidP="00F015A7">
            <w:pPr>
              <w:rPr>
                <w:rFonts w:ascii="Calibri" w:hAnsi="Calibri" w:cs="Times New Roman"/>
                <w:sz w:val="24"/>
                <w:szCs w:val="24"/>
              </w:rPr>
            </w:pPr>
          </w:p>
        </w:tc>
      </w:tr>
      <w:tr w:rsidR="001F6FA0" w:rsidRPr="00A70AF2" w:rsidTr="001F6FA0">
        <w:trPr>
          <w:trHeight w:val="489"/>
        </w:trPr>
        <w:tc>
          <w:tcPr>
            <w:tcW w:w="805" w:type="dxa"/>
          </w:tcPr>
          <w:p w:rsidR="001F6FA0" w:rsidRPr="00A70AF2" w:rsidRDefault="001F6FA0" w:rsidP="00F015A7">
            <w:pPr>
              <w:rPr>
                <w:rFonts w:ascii="Calibri" w:hAnsi="Calibri" w:cs="Times New Roman"/>
                <w:sz w:val="24"/>
                <w:szCs w:val="24"/>
              </w:rPr>
            </w:pPr>
          </w:p>
        </w:tc>
        <w:tc>
          <w:tcPr>
            <w:tcW w:w="2070" w:type="dxa"/>
          </w:tcPr>
          <w:p w:rsidR="001F6FA0" w:rsidRPr="00A70AF2" w:rsidRDefault="001F6FA0" w:rsidP="001F6FA0">
            <w:pPr>
              <w:rPr>
                <w:rFonts w:ascii="Calibri" w:hAnsi="Calibri" w:cs="Times New Roman"/>
                <w:sz w:val="24"/>
                <w:szCs w:val="24"/>
              </w:rPr>
            </w:pPr>
            <w:r w:rsidRPr="00A70AF2">
              <w:rPr>
                <w:rFonts w:ascii="Calibri" w:hAnsi="Calibri" w:cs="Times New Roman"/>
                <w:sz w:val="24"/>
                <w:szCs w:val="24"/>
              </w:rPr>
              <w:t xml:space="preserve">July </w:t>
            </w:r>
            <w:r>
              <w:rPr>
                <w:rFonts w:ascii="Calibri" w:hAnsi="Calibri" w:cs="Times New Roman"/>
                <w:sz w:val="24"/>
                <w:szCs w:val="24"/>
              </w:rPr>
              <w:t>20- July 31</w:t>
            </w:r>
            <w:r w:rsidRPr="00A70AF2">
              <w:rPr>
                <w:rFonts w:ascii="Calibri" w:hAnsi="Calibri" w:cs="Times New Roman"/>
                <w:sz w:val="24"/>
                <w:szCs w:val="24"/>
              </w:rPr>
              <w:t xml:space="preserve">   </w:t>
            </w:r>
          </w:p>
        </w:tc>
        <w:tc>
          <w:tcPr>
            <w:tcW w:w="6763" w:type="dxa"/>
          </w:tcPr>
          <w:p w:rsidR="001F6FA0" w:rsidRPr="00A70AF2" w:rsidRDefault="001F6FA0" w:rsidP="00F015A7">
            <w:pPr>
              <w:rPr>
                <w:rFonts w:ascii="Calibri" w:hAnsi="Calibri" w:cs="Times New Roman"/>
                <w:sz w:val="24"/>
                <w:szCs w:val="24"/>
              </w:rPr>
            </w:pPr>
          </w:p>
        </w:tc>
      </w:tr>
    </w:tbl>
    <w:p w:rsidR="00023E51" w:rsidRPr="00A70AF2" w:rsidRDefault="00023E51" w:rsidP="001F6FA0">
      <w:pPr>
        <w:spacing w:before="240" w:after="0"/>
        <w:rPr>
          <w:rFonts w:ascii="Calibri" w:hAnsi="Calibri" w:cs="Times New Roman"/>
          <w:b/>
          <w:sz w:val="24"/>
          <w:szCs w:val="24"/>
        </w:rPr>
      </w:pPr>
      <w:r w:rsidRPr="00A70AF2">
        <w:rPr>
          <w:rFonts w:ascii="Calibri" w:hAnsi="Calibri" w:cs="Times New Roman"/>
          <w:b/>
          <w:sz w:val="24"/>
          <w:szCs w:val="24"/>
        </w:rPr>
        <w:t xml:space="preserve">Facility responsibilities and expectations.  </w:t>
      </w:r>
      <w:r w:rsidRPr="00A70AF2">
        <w:rPr>
          <w:rFonts w:ascii="Calibri" w:hAnsi="Calibri" w:cs="Times New Roman"/>
          <w:b/>
          <w:i/>
          <w:color w:val="FF0000"/>
          <w:sz w:val="24"/>
          <w:szCs w:val="24"/>
          <w:u w:val="single"/>
        </w:rPr>
        <w:t xml:space="preserve">All must be initialed by both the </w:t>
      </w:r>
      <w:r w:rsidR="0062204B">
        <w:rPr>
          <w:rFonts w:ascii="Calibri" w:hAnsi="Calibri" w:cs="Times New Roman"/>
          <w:b/>
          <w:i/>
          <w:color w:val="FF0000"/>
          <w:sz w:val="24"/>
          <w:szCs w:val="24"/>
          <w:u w:val="single"/>
        </w:rPr>
        <w:t>CEO</w:t>
      </w:r>
      <w:r w:rsidRPr="00A70AF2">
        <w:rPr>
          <w:rFonts w:ascii="Calibri" w:hAnsi="Calibri" w:cs="Times New Roman"/>
          <w:b/>
          <w:i/>
          <w:color w:val="FF0000"/>
          <w:sz w:val="24"/>
          <w:szCs w:val="24"/>
          <w:u w:val="single"/>
        </w:rPr>
        <w:t xml:space="preserve"> and the </w:t>
      </w:r>
      <w:r w:rsidR="001F6FA0">
        <w:rPr>
          <w:rFonts w:ascii="Calibri" w:hAnsi="Calibri" w:cs="Times New Roman"/>
          <w:b/>
          <w:i/>
          <w:color w:val="FF0000"/>
          <w:sz w:val="24"/>
          <w:szCs w:val="24"/>
          <w:u w:val="single"/>
        </w:rPr>
        <w:t>M</w:t>
      </w:r>
      <w:r w:rsidRPr="00A70AF2">
        <w:rPr>
          <w:rFonts w:ascii="Calibri" w:hAnsi="Calibri" w:cs="Times New Roman"/>
          <w:b/>
          <w:i/>
          <w:color w:val="FF0000"/>
          <w:sz w:val="24"/>
          <w:szCs w:val="24"/>
          <w:u w:val="single"/>
        </w:rPr>
        <w:t xml:space="preserve">ain </w:t>
      </w:r>
      <w:r w:rsidR="001F6FA0">
        <w:rPr>
          <w:rFonts w:ascii="Calibri" w:hAnsi="Calibri" w:cs="Times New Roman"/>
          <w:b/>
          <w:i/>
          <w:color w:val="FF0000"/>
          <w:sz w:val="24"/>
          <w:szCs w:val="24"/>
          <w:u w:val="single"/>
        </w:rPr>
        <w:t>P</w:t>
      </w:r>
      <w:r w:rsidRPr="00A70AF2">
        <w:rPr>
          <w:rFonts w:ascii="Calibri" w:hAnsi="Calibri" w:cs="Times New Roman"/>
          <w:b/>
          <w:i/>
          <w:color w:val="FF0000"/>
          <w:sz w:val="24"/>
          <w:szCs w:val="24"/>
          <w:u w:val="single"/>
        </w:rPr>
        <w:t xml:space="preserve">roject </w:t>
      </w:r>
      <w:r w:rsidR="001F6FA0">
        <w:rPr>
          <w:rFonts w:ascii="Calibri" w:hAnsi="Calibri" w:cs="Times New Roman"/>
          <w:b/>
          <w:i/>
          <w:color w:val="FF0000"/>
          <w:sz w:val="24"/>
          <w:szCs w:val="24"/>
          <w:u w:val="single"/>
        </w:rPr>
        <w:t>C</w:t>
      </w:r>
      <w:r w:rsidRPr="00A70AF2">
        <w:rPr>
          <w:rFonts w:ascii="Calibri" w:hAnsi="Calibri" w:cs="Times New Roman"/>
          <w:b/>
          <w:i/>
          <w:color w:val="FF0000"/>
          <w:sz w:val="24"/>
          <w:szCs w:val="24"/>
          <w:u w:val="single"/>
        </w:rPr>
        <w:t>ontact (MPC) before application will be considered</w:t>
      </w:r>
    </w:p>
    <w:tbl>
      <w:tblPr>
        <w:tblpPr w:leftFromText="180" w:rightFromText="180"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8028"/>
      </w:tblGrid>
      <w:tr w:rsidR="00023E51" w:rsidRPr="009D6068" w:rsidTr="00596681">
        <w:tc>
          <w:tcPr>
            <w:tcW w:w="738" w:type="dxa"/>
            <w:shd w:val="clear" w:color="auto" w:fill="auto"/>
          </w:tcPr>
          <w:p w:rsidR="00023E51" w:rsidRPr="009D6068" w:rsidRDefault="00023E51" w:rsidP="00596681">
            <w:pPr>
              <w:rPr>
                <w:rFonts w:ascii="Calibri" w:hAnsi="Calibri" w:cs="Times New Roman"/>
                <w:sz w:val="24"/>
                <w:szCs w:val="24"/>
              </w:rPr>
            </w:pPr>
            <w:r w:rsidRPr="009D6068">
              <w:rPr>
                <w:rFonts w:ascii="Calibri" w:hAnsi="Calibri" w:cs="Times New Roman"/>
                <w:sz w:val="24"/>
                <w:szCs w:val="24"/>
              </w:rPr>
              <w:t>CEO</w:t>
            </w:r>
          </w:p>
        </w:tc>
        <w:tc>
          <w:tcPr>
            <w:tcW w:w="810" w:type="dxa"/>
            <w:shd w:val="clear" w:color="auto" w:fill="auto"/>
          </w:tcPr>
          <w:p w:rsidR="00023E51" w:rsidRPr="009D6068" w:rsidRDefault="00023E51" w:rsidP="00596681">
            <w:pPr>
              <w:rPr>
                <w:rFonts w:ascii="Calibri" w:hAnsi="Calibri" w:cs="Times New Roman"/>
                <w:sz w:val="24"/>
                <w:szCs w:val="24"/>
              </w:rPr>
            </w:pPr>
            <w:r w:rsidRPr="009D6068">
              <w:rPr>
                <w:rFonts w:ascii="Calibri" w:hAnsi="Calibri" w:cs="Times New Roman"/>
                <w:sz w:val="24"/>
                <w:szCs w:val="24"/>
              </w:rPr>
              <w:t>MPC</w:t>
            </w:r>
          </w:p>
        </w:tc>
        <w:tc>
          <w:tcPr>
            <w:tcW w:w="8028" w:type="dxa"/>
            <w:shd w:val="clear" w:color="auto" w:fill="auto"/>
          </w:tcPr>
          <w:p w:rsidR="00023E51" w:rsidRPr="009D6068" w:rsidRDefault="00023E51" w:rsidP="00596681">
            <w:pPr>
              <w:rPr>
                <w:rFonts w:ascii="Calibri" w:hAnsi="Calibri" w:cs="Times New Roman"/>
                <w:sz w:val="24"/>
                <w:szCs w:val="24"/>
              </w:rPr>
            </w:pPr>
          </w:p>
        </w:tc>
      </w:tr>
      <w:tr w:rsidR="00023E51" w:rsidRPr="009D6068" w:rsidTr="00596681">
        <w:tc>
          <w:tcPr>
            <w:tcW w:w="738" w:type="dxa"/>
            <w:shd w:val="clear" w:color="auto" w:fill="auto"/>
          </w:tcPr>
          <w:p w:rsidR="00023E51" w:rsidRPr="009D6068" w:rsidRDefault="00023E51" w:rsidP="00876C60">
            <w:pPr>
              <w:spacing w:after="0"/>
              <w:rPr>
                <w:rFonts w:ascii="Calibri" w:hAnsi="Calibri" w:cs="Times New Roman"/>
                <w:sz w:val="24"/>
                <w:szCs w:val="24"/>
              </w:rPr>
            </w:pPr>
          </w:p>
        </w:tc>
        <w:tc>
          <w:tcPr>
            <w:tcW w:w="810" w:type="dxa"/>
            <w:shd w:val="clear" w:color="auto" w:fill="auto"/>
          </w:tcPr>
          <w:p w:rsidR="00023E51" w:rsidRPr="009D6068" w:rsidRDefault="00023E51" w:rsidP="00876C60">
            <w:pPr>
              <w:spacing w:after="0"/>
              <w:rPr>
                <w:rFonts w:ascii="Calibri" w:hAnsi="Calibri" w:cs="Times New Roman"/>
                <w:sz w:val="24"/>
                <w:szCs w:val="24"/>
              </w:rPr>
            </w:pPr>
          </w:p>
        </w:tc>
        <w:tc>
          <w:tcPr>
            <w:tcW w:w="8028" w:type="dxa"/>
            <w:shd w:val="clear" w:color="auto" w:fill="auto"/>
          </w:tcPr>
          <w:p w:rsidR="00023E51" w:rsidRPr="009D6068" w:rsidRDefault="00023E51" w:rsidP="00876C60">
            <w:pPr>
              <w:spacing w:after="0"/>
              <w:rPr>
                <w:rFonts w:ascii="Calibri" w:hAnsi="Calibri" w:cs="Times New Roman"/>
                <w:sz w:val="24"/>
                <w:szCs w:val="24"/>
              </w:rPr>
            </w:pPr>
            <w:r w:rsidRPr="009D6068">
              <w:rPr>
                <w:rFonts w:ascii="Calibri" w:hAnsi="Calibri" w:cs="Times New Roman"/>
                <w:sz w:val="24"/>
                <w:szCs w:val="24"/>
              </w:rPr>
              <w:t>The main project contact will spend time with the intern and assist in defining the project and help with problems that may arise</w:t>
            </w:r>
          </w:p>
        </w:tc>
      </w:tr>
      <w:tr w:rsidR="00023E51" w:rsidRPr="009D6068" w:rsidTr="00596681">
        <w:trPr>
          <w:trHeight w:val="291"/>
        </w:trPr>
        <w:tc>
          <w:tcPr>
            <w:tcW w:w="738" w:type="dxa"/>
            <w:shd w:val="clear" w:color="auto" w:fill="auto"/>
          </w:tcPr>
          <w:p w:rsidR="00023E51" w:rsidRPr="009D6068" w:rsidRDefault="00023E51" w:rsidP="00876C60">
            <w:pPr>
              <w:spacing w:after="0"/>
              <w:rPr>
                <w:rFonts w:ascii="Calibri" w:hAnsi="Calibri" w:cs="Times New Roman"/>
                <w:sz w:val="24"/>
                <w:szCs w:val="24"/>
              </w:rPr>
            </w:pPr>
          </w:p>
        </w:tc>
        <w:tc>
          <w:tcPr>
            <w:tcW w:w="810" w:type="dxa"/>
            <w:shd w:val="clear" w:color="auto" w:fill="auto"/>
          </w:tcPr>
          <w:p w:rsidR="00023E51" w:rsidRPr="009D6068" w:rsidRDefault="00023E51" w:rsidP="00876C60">
            <w:pPr>
              <w:spacing w:after="0"/>
              <w:rPr>
                <w:rFonts w:ascii="Calibri" w:hAnsi="Calibri" w:cs="Times New Roman"/>
                <w:sz w:val="24"/>
                <w:szCs w:val="24"/>
              </w:rPr>
            </w:pPr>
          </w:p>
        </w:tc>
        <w:tc>
          <w:tcPr>
            <w:tcW w:w="8028" w:type="dxa"/>
            <w:shd w:val="clear" w:color="auto" w:fill="auto"/>
          </w:tcPr>
          <w:p w:rsidR="00023E51" w:rsidRPr="009D6068" w:rsidRDefault="00023E51" w:rsidP="00876C60">
            <w:pPr>
              <w:spacing w:after="0"/>
              <w:rPr>
                <w:rFonts w:ascii="Calibri" w:hAnsi="Calibri" w:cs="Times New Roman"/>
                <w:sz w:val="24"/>
                <w:szCs w:val="24"/>
              </w:rPr>
            </w:pPr>
            <w:r w:rsidRPr="009D6068">
              <w:rPr>
                <w:rFonts w:ascii="Calibri" w:hAnsi="Calibri" w:cs="Times New Roman"/>
                <w:sz w:val="24"/>
                <w:szCs w:val="24"/>
              </w:rPr>
              <w:t>The facility is able to provide housing for the intern</w:t>
            </w:r>
            <w:r w:rsidR="00A739C0">
              <w:rPr>
                <w:rFonts w:ascii="Calibri" w:hAnsi="Calibri" w:cs="Times New Roman"/>
                <w:sz w:val="24"/>
                <w:szCs w:val="24"/>
              </w:rPr>
              <w:t>(s)</w:t>
            </w:r>
            <w:r w:rsidRPr="009D6068">
              <w:rPr>
                <w:rFonts w:ascii="Calibri" w:hAnsi="Calibri" w:cs="Times New Roman"/>
                <w:sz w:val="24"/>
                <w:szCs w:val="24"/>
              </w:rPr>
              <w:t xml:space="preserve"> while on site</w:t>
            </w:r>
          </w:p>
        </w:tc>
      </w:tr>
      <w:tr w:rsidR="00023E51" w:rsidRPr="009D6068" w:rsidTr="00596681">
        <w:tc>
          <w:tcPr>
            <w:tcW w:w="738" w:type="dxa"/>
            <w:shd w:val="clear" w:color="auto" w:fill="auto"/>
          </w:tcPr>
          <w:p w:rsidR="00023E51" w:rsidRPr="009D6068" w:rsidRDefault="00023E51" w:rsidP="00876C60">
            <w:pPr>
              <w:spacing w:after="0"/>
              <w:rPr>
                <w:rFonts w:ascii="Calibri" w:hAnsi="Calibri" w:cs="Times New Roman"/>
                <w:sz w:val="24"/>
                <w:szCs w:val="24"/>
              </w:rPr>
            </w:pPr>
          </w:p>
        </w:tc>
        <w:tc>
          <w:tcPr>
            <w:tcW w:w="810" w:type="dxa"/>
            <w:shd w:val="clear" w:color="auto" w:fill="auto"/>
          </w:tcPr>
          <w:p w:rsidR="00023E51" w:rsidRPr="009D6068" w:rsidRDefault="00023E51" w:rsidP="00876C60">
            <w:pPr>
              <w:spacing w:after="0"/>
              <w:rPr>
                <w:rFonts w:ascii="Calibri" w:hAnsi="Calibri" w:cs="Times New Roman"/>
                <w:sz w:val="24"/>
                <w:szCs w:val="24"/>
              </w:rPr>
            </w:pPr>
          </w:p>
        </w:tc>
        <w:tc>
          <w:tcPr>
            <w:tcW w:w="8028" w:type="dxa"/>
            <w:shd w:val="clear" w:color="auto" w:fill="auto"/>
          </w:tcPr>
          <w:p w:rsidR="00023E51" w:rsidRPr="009D6068" w:rsidRDefault="00023E51" w:rsidP="00876C60">
            <w:pPr>
              <w:spacing w:after="0"/>
              <w:rPr>
                <w:rFonts w:ascii="Calibri" w:hAnsi="Calibri" w:cs="Times New Roman"/>
                <w:sz w:val="24"/>
                <w:szCs w:val="24"/>
              </w:rPr>
            </w:pPr>
            <w:r w:rsidRPr="009D6068">
              <w:rPr>
                <w:rFonts w:ascii="Calibri" w:hAnsi="Calibri" w:cs="Times New Roman"/>
                <w:sz w:val="24"/>
                <w:szCs w:val="24"/>
              </w:rPr>
              <w:t>The facility can provide (at least) 1 meal/day</w:t>
            </w:r>
          </w:p>
        </w:tc>
      </w:tr>
      <w:tr w:rsidR="00023E51" w:rsidRPr="009D6068" w:rsidTr="00596681">
        <w:tc>
          <w:tcPr>
            <w:tcW w:w="738" w:type="dxa"/>
            <w:shd w:val="clear" w:color="auto" w:fill="auto"/>
          </w:tcPr>
          <w:p w:rsidR="00023E51" w:rsidRPr="009D6068" w:rsidRDefault="00023E51" w:rsidP="00876C60">
            <w:pPr>
              <w:spacing w:after="0"/>
              <w:rPr>
                <w:rFonts w:ascii="Calibri" w:hAnsi="Calibri" w:cs="Times New Roman"/>
                <w:sz w:val="24"/>
                <w:szCs w:val="24"/>
              </w:rPr>
            </w:pPr>
          </w:p>
        </w:tc>
        <w:tc>
          <w:tcPr>
            <w:tcW w:w="810" w:type="dxa"/>
            <w:shd w:val="clear" w:color="auto" w:fill="auto"/>
          </w:tcPr>
          <w:p w:rsidR="00023E51" w:rsidRPr="009D6068" w:rsidRDefault="00023E51" w:rsidP="00876C60">
            <w:pPr>
              <w:spacing w:after="0"/>
              <w:rPr>
                <w:rFonts w:ascii="Calibri" w:hAnsi="Calibri" w:cs="Times New Roman"/>
                <w:sz w:val="24"/>
                <w:szCs w:val="24"/>
              </w:rPr>
            </w:pPr>
          </w:p>
        </w:tc>
        <w:tc>
          <w:tcPr>
            <w:tcW w:w="8028" w:type="dxa"/>
            <w:shd w:val="clear" w:color="auto" w:fill="auto"/>
          </w:tcPr>
          <w:p w:rsidR="00023E51" w:rsidRPr="009D6068" w:rsidRDefault="00023E51" w:rsidP="00876C60">
            <w:pPr>
              <w:spacing w:after="0"/>
              <w:rPr>
                <w:rFonts w:ascii="Calibri" w:hAnsi="Calibri" w:cs="Times New Roman"/>
                <w:sz w:val="24"/>
                <w:szCs w:val="24"/>
              </w:rPr>
            </w:pPr>
            <w:r w:rsidRPr="009D6068">
              <w:rPr>
                <w:rFonts w:ascii="Calibri" w:hAnsi="Calibri" w:cs="Times New Roman"/>
                <w:sz w:val="24"/>
                <w:szCs w:val="24"/>
              </w:rPr>
              <w:t>The facility can provide a work station for the intern</w:t>
            </w:r>
            <w:r w:rsidR="00A739C0">
              <w:rPr>
                <w:rFonts w:ascii="Calibri" w:hAnsi="Calibri" w:cs="Times New Roman"/>
                <w:sz w:val="24"/>
                <w:szCs w:val="24"/>
              </w:rPr>
              <w:t xml:space="preserve"> with internet access</w:t>
            </w:r>
          </w:p>
        </w:tc>
      </w:tr>
      <w:tr w:rsidR="00023E51" w:rsidRPr="009D6068" w:rsidTr="00596681">
        <w:tc>
          <w:tcPr>
            <w:tcW w:w="738" w:type="dxa"/>
            <w:shd w:val="clear" w:color="auto" w:fill="auto"/>
          </w:tcPr>
          <w:p w:rsidR="00023E51" w:rsidRPr="009D6068" w:rsidRDefault="00023E51" w:rsidP="00876C60">
            <w:pPr>
              <w:spacing w:after="0"/>
              <w:rPr>
                <w:rFonts w:ascii="Calibri" w:hAnsi="Calibri" w:cs="Times New Roman"/>
                <w:sz w:val="24"/>
                <w:szCs w:val="24"/>
              </w:rPr>
            </w:pPr>
          </w:p>
        </w:tc>
        <w:tc>
          <w:tcPr>
            <w:tcW w:w="810" w:type="dxa"/>
            <w:shd w:val="clear" w:color="auto" w:fill="auto"/>
          </w:tcPr>
          <w:p w:rsidR="00023E51" w:rsidRPr="009D6068" w:rsidRDefault="00023E51" w:rsidP="00876C60">
            <w:pPr>
              <w:spacing w:after="0"/>
              <w:rPr>
                <w:rFonts w:ascii="Calibri" w:hAnsi="Calibri" w:cs="Times New Roman"/>
                <w:sz w:val="24"/>
                <w:szCs w:val="24"/>
              </w:rPr>
            </w:pPr>
          </w:p>
        </w:tc>
        <w:tc>
          <w:tcPr>
            <w:tcW w:w="8028" w:type="dxa"/>
            <w:shd w:val="clear" w:color="auto" w:fill="auto"/>
          </w:tcPr>
          <w:p w:rsidR="00023E51" w:rsidRPr="009D6068" w:rsidRDefault="00023E51" w:rsidP="00876C60">
            <w:pPr>
              <w:spacing w:after="0"/>
              <w:rPr>
                <w:rFonts w:ascii="Calibri" w:hAnsi="Calibri" w:cs="Times New Roman"/>
                <w:sz w:val="24"/>
                <w:szCs w:val="24"/>
              </w:rPr>
            </w:pPr>
            <w:r w:rsidRPr="009D6068">
              <w:rPr>
                <w:rFonts w:ascii="Calibri" w:hAnsi="Calibri" w:cs="Times New Roman"/>
                <w:sz w:val="24"/>
                <w:szCs w:val="24"/>
              </w:rPr>
              <w:t xml:space="preserve">The main project contact will enable the intern with materials and information necessary to complete the agreed upon project </w:t>
            </w:r>
            <w:r w:rsidRPr="009D6068">
              <w:rPr>
                <w:rFonts w:ascii="Calibri" w:hAnsi="Calibri" w:cs="Times New Roman"/>
                <w:b/>
                <w:sz w:val="24"/>
                <w:szCs w:val="24"/>
              </w:rPr>
              <w:t>and</w:t>
            </w:r>
            <w:r w:rsidRPr="009D6068">
              <w:rPr>
                <w:rFonts w:ascii="Calibri" w:hAnsi="Calibri" w:cs="Times New Roman"/>
                <w:sz w:val="24"/>
                <w:szCs w:val="24"/>
              </w:rPr>
              <w:t xml:space="preserve"> relevant data will be pulled before the arrival of the intern, if possible.</w:t>
            </w:r>
          </w:p>
        </w:tc>
      </w:tr>
      <w:tr w:rsidR="00023E51" w:rsidRPr="009D6068" w:rsidTr="00596681">
        <w:tc>
          <w:tcPr>
            <w:tcW w:w="738" w:type="dxa"/>
            <w:shd w:val="clear" w:color="auto" w:fill="auto"/>
          </w:tcPr>
          <w:p w:rsidR="00023E51" w:rsidRPr="009D6068" w:rsidRDefault="00023E51" w:rsidP="00876C60">
            <w:pPr>
              <w:spacing w:after="0"/>
              <w:rPr>
                <w:rFonts w:ascii="Calibri" w:hAnsi="Calibri" w:cs="Times New Roman"/>
                <w:sz w:val="24"/>
                <w:szCs w:val="24"/>
              </w:rPr>
            </w:pPr>
          </w:p>
        </w:tc>
        <w:tc>
          <w:tcPr>
            <w:tcW w:w="810" w:type="dxa"/>
            <w:shd w:val="clear" w:color="auto" w:fill="auto"/>
          </w:tcPr>
          <w:p w:rsidR="00023E51" w:rsidRPr="009D6068" w:rsidRDefault="00023E51" w:rsidP="00876C60">
            <w:pPr>
              <w:spacing w:after="0"/>
              <w:rPr>
                <w:rFonts w:ascii="Calibri" w:hAnsi="Calibri" w:cs="Times New Roman"/>
                <w:sz w:val="24"/>
                <w:szCs w:val="24"/>
              </w:rPr>
            </w:pPr>
          </w:p>
        </w:tc>
        <w:tc>
          <w:tcPr>
            <w:tcW w:w="8028" w:type="dxa"/>
            <w:shd w:val="clear" w:color="auto" w:fill="auto"/>
          </w:tcPr>
          <w:p w:rsidR="00023E51" w:rsidRPr="009D6068" w:rsidRDefault="00023E51" w:rsidP="00876C60">
            <w:pPr>
              <w:spacing w:after="0"/>
              <w:rPr>
                <w:rFonts w:ascii="Calibri" w:hAnsi="Calibri" w:cs="Times New Roman"/>
                <w:sz w:val="24"/>
                <w:szCs w:val="24"/>
              </w:rPr>
            </w:pPr>
            <w:r w:rsidRPr="009D6068">
              <w:rPr>
                <w:rFonts w:ascii="Calibri" w:hAnsi="Calibri" w:cs="Times New Roman"/>
                <w:sz w:val="24"/>
                <w:szCs w:val="24"/>
              </w:rPr>
              <w:t>The department affected by the improvement project will be informed of project goals and expectations and will actively participate in any analysis and implementation efforts</w:t>
            </w:r>
          </w:p>
        </w:tc>
      </w:tr>
    </w:tbl>
    <w:p w:rsidR="00023E51" w:rsidRPr="00A70AF2" w:rsidRDefault="00023E51" w:rsidP="00876C60">
      <w:pPr>
        <w:spacing w:after="0"/>
        <w:rPr>
          <w:rFonts w:ascii="Calibri" w:hAnsi="Calibri" w:cs="Times New Roman"/>
          <w:b/>
          <w:sz w:val="24"/>
          <w:szCs w:val="24"/>
        </w:rPr>
      </w:pPr>
    </w:p>
    <w:p w:rsidR="005D040A" w:rsidRPr="005D040A" w:rsidRDefault="005D040A" w:rsidP="00023E51">
      <w:pPr>
        <w:rPr>
          <w:rFonts w:ascii="Calibri" w:hAnsi="Calibri" w:cs="Times New Roman"/>
          <w:b/>
          <w:sz w:val="32"/>
          <w:szCs w:val="24"/>
        </w:rPr>
      </w:pPr>
      <w:r w:rsidRPr="005D040A">
        <w:rPr>
          <w:rFonts w:ascii="Calibri" w:hAnsi="Calibri" w:cs="Times New Roman"/>
          <w:b/>
          <w:sz w:val="32"/>
          <w:szCs w:val="24"/>
        </w:rPr>
        <w:t>Project Selection</w:t>
      </w:r>
    </w:p>
    <w:p w:rsidR="00023E51" w:rsidRPr="00A70AF2" w:rsidRDefault="00023E51" w:rsidP="00023E51">
      <w:pPr>
        <w:rPr>
          <w:rFonts w:ascii="Calibri" w:hAnsi="Calibri" w:cs="Times New Roman"/>
          <w:b/>
          <w:sz w:val="24"/>
          <w:szCs w:val="24"/>
        </w:rPr>
      </w:pPr>
      <w:r w:rsidRPr="00A70AF2">
        <w:rPr>
          <w:rFonts w:ascii="Calibri" w:hAnsi="Calibri" w:cs="Times New Roman"/>
          <w:b/>
          <w:sz w:val="24"/>
          <w:szCs w:val="24"/>
        </w:rPr>
        <w:t xml:space="preserve">E.  Briefly describe 2 possible rapid improvement events for implementation at your facility </w:t>
      </w:r>
      <w:r w:rsidRPr="00A70AF2">
        <w:rPr>
          <w:rFonts w:ascii="Calibri" w:hAnsi="Calibri" w:cs="Times New Roman"/>
          <w:b/>
          <w:sz w:val="24"/>
          <w:szCs w:val="24"/>
          <w:u w:val="single"/>
        </w:rPr>
        <w:t>in priority order</w:t>
      </w:r>
      <w:r w:rsidRPr="00A70AF2">
        <w:rPr>
          <w:rFonts w:ascii="Calibri" w:hAnsi="Calibri" w:cs="Times New Roman"/>
          <w:b/>
          <w:sz w:val="24"/>
          <w:szCs w:val="24"/>
        </w:rPr>
        <w:t xml:space="preserve">.  </w:t>
      </w:r>
      <w:r w:rsidRPr="009D6068">
        <w:rPr>
          <w:rFonts w:ascii="Calibri" w:hAnsi="Calibri" w:cs="Times New Roman"/>
          <w:b/>
          <w:sz w:val="24"/>
          <w:szCs w:val="24"/>
        </w:rPr>
        <w:t xml:space="preserve">The list, </w:t>
      </w:r>
      <w:r w:rsidR="0062204B">
        <w:rPr>
          <w:rFonts w:ascii="Calibri" w:hAnsi="Calibri" w:cs="Times New Roman"/>
          <w:b/>
          <w:i/>
          <w:sz w:val="24"/>
          <w:szCs w:val="24"/>
        </w:rPr>
        <w:t>on page 8</w:t>
      </w:r>
      <w:r w:rsidRPr="009D6068">
        <w:rPr>
          <w:rFonts w:ascii="Calibri" w:hAnsi="Calibri" w:cs="Times New Roman"/>
          <w:b/>
          <w:sz w:val="24"/>
          <w:szCs w:val="24"/>
        </w:rPr>
        <w:t>, provides examples of possible projects and their associated metrics</w:t>
      </w:r>
      <w:r>
        <w:rPr>
          <w:rFonts w:ascii="Calibri" w:hAnsi="Calibri" w:cs="Times New Roman"/>
          <w:b/>
          <w:sz w:val="24"/>
          <w:szCs w:val="24"/>
        </w:rPr>
        <w:t xml:space="preserve">. </w:t>
      </w:r>
      <w:r w:rsidRPr="009D6068">
        <w:rPr>
          <w:rFonts w:ascii="Calibri" w:hAnsi="Calibri" w:cs="Times New Roman"/>
          <w:b/>
          <w:sz w:val="24"/>
          <w:szCs w:val="24"/>
        </w:rPr>
        <w:t xml:space="preserve"> </w:t>
      </w:r>
      <w:r w:rsidRPr="00A70AF2">
        <w:rPr>
          <w:rFonts w:ascii="Calibri" w:hAnsi="Calibri" w:cs="Times New Roman"/>
          <w:b/>
          <w:i/>
          <w:sz w:val="24"/>
          <w:szCs w:val="24"/>
        </w:rPr>
        <w:t>Project selection is determined by mutual agreement between the CAH and the MSU-</w:t>
      </w:r>
      <w:r w:rsidR="00612A25">
        <w:rPr>
          <w:rFonts w:ascii="Calibri" w:hAnsi="Calibri" w:cs="Times New Roman"/>
          <w:b/>
          <w:i/>
          <w:sz w:val="24"/>
          <w:szCs w:val="24"/>
        </w:rPr>
        <w:t>IMSE</w:t>
      </w:r>
      <w:r w:rsidRPr="00A70AF2">
        <w:rPr>
          <w:rFonts w:ascii="Calibri" w:hAnsi="Calibri" w:cs="Times New Roman"/>
          <w:b/>
          <w:i/>
          <w:sz w:val="24"/>
          <w:szCs w:val="24"/>
        </w:rPr>
        <w:t xml:space="preserve"> faculty based on efficacy and reasonableness.</w:t>
      </w:r>
      <w:r w:rsidRPr="00A70AF2">
        <w:rPr>
          <w:rFonts w:ascii="Calibri" w:hAnsi="Calibri" w:cs="Times New Roman"/>
          <w:b/>
          <w:sz w:val="24"/>
          <w:szCs w:val="24"/>
        </w:rPr>
        <w:t xml:space="preserve">  </w:t>
      </w:r>
    </w:p>
    <w:p w:rsidR="005D040A" w:rsidRDefault="00023E51" w:rsidP="005D040A">
      <w:pPr>
        <w:rPr>
          <w:rFonts w:ascii="Calibri" w:hAnsi="Calibri" w:cs="Times New Roman"/>
          <w:b/>
          <w:sz w:val="32"/>
          <w:szCs w:val="24"/>
        </w:rPr>
      </w:pPr>
      <w:r w:rsidRPr="00876C60">
        <w:rPr>
          <w:rFonts w:ascii="Calibri" w:hAnsi="Calibri" w:cs="Times New Roman"/>
          <w:b/>
          <w:sz w:val="32"/>
          <w:szCs w:val="24"/>
        </w:rPr>
        <w:t xml:space="preserve">First choice </w:t>
      </w:r>
    </w:p>
    <w:p w:rsidR="00023E51" w:rsidRPr="00876C60" w:rsidRDefault="00023E51" w:rsidP="005D040A">
      <w:pPr>
        <w:rPr>
          <w:rFonts w:ascii="Calibri" w:hAnsi="Calibri" w:cs="Times New Roman"/>
          <w:b/>
          <w:sz w:val="32"/>
          <w:szCs w:val="24"/>
        </w:rPr>
      </w:pPr>
      <w:r w:rsidRPr="00A70AF2">
        <w:rPr>
          <w:rFonts w:ascii="Calibri" w:hAnsi="Calibri" w:cs="Times New Roman"/>
          <w:sz w:val="24"/>
          <w:szCs w:val="24"/>
        </w:rPr>
        <w:t xml:space="preserve">Describe the rapid improvement project the intern will address. Who </w:t>
      </w:r>
      <w:r w:rsidR="005D040A">
        <w:rPr>
          <w:rFonts w:ascii="Calibri" w:hAnsi="Calibri" w:cs="Times New Roman"/>
          <w:sz w:val="24"/>
          <w:szCs w:val="24"/>
        </w:rPr>
        <w:t xml:space="preserve">are the stakeholders in </w:t>
      </w:r>
      <w:r w:rsidRPr="00A70AF2">
        <w:rPr>
          <w:rFonts w:ascii="Calibri" w:hAnsi="Calibri" w:cs="Times New Roman"/>
          <w:sz w:val="24"/>
          <w:szCs w:val="24"/>
        </w:rPr>
        <w:t>the project? ____________________________________________________________________________________________________________________________________________________________________________________________________________________________________</w:t>
      </w:r>
      <w:r w:rsidR="005D040A">
        <w:rPr>
          <w:rFonts w:ascii="Calibri" w:hAnsi="Calibri" w:cs="Times New Roman"/>
          <w:sz w:val="24"/>
          <w:szCs w:val="24"/>
        </w:rPr>
        <w:t>______</w:t>
      </w:r>
      <w:r w:rsidRPr="00A70AF2">
        <w:rPr>
          <w:rFonts w:ascii="Calibri" w:hAnsi="Calibri" w:cs="Times New Roman"/>
          <w:sz w:val="24"/>
          <w:szCs w:val="24"/>
        </w:rPr>
        <w:t>______</w:t>
      </w:r>
    </w:p>
    <w:p w:rsidR="005D040A" w:rsidRDefault="00023E51" w:rsidP="006126E5">
      <w:pPr>
        <w:spacing w:after="0"/>
        <w:rPr>
          <w:rFonts w:ascii="Calibri" w:hAnsi="Calibri" w:cs="Times New Roman"/>
          <w:sz w:val="24"/>
          <w:szCs w:val="24"/>
        </w:rPr>
      </w:pPr>
      <w:r w:rsidRPr="00A70AF2">
        <w:rPr>
          <w:rFonts w:ascii="Calibri" w:hAnsi="Calibri" w:cs="Times New Roman"/>
          <w:sz w:val="24"/>
          <w:szCs w:val="24"/>
        </w:rPr>
        <w:t>What issues/problems are you experiencing with the current process?</w:t>
      </w:r>
    </w:p>
    <w:p w:rsidR="00876C60" w:rsidRDefault="00023E51" w:rsidP="006126E5">
      <w:pPr>
        <w:spacing w:after="0"/>
        <w:rPr>
          <w:rFonts w:ascii="Calibri" w:hAnsi="Calibri" w:cs="Times New Roman"/>
          <w:sz w:val="24"/>
          <w:szCs w:val="24"/>
        </w:rPr>
      </w:pPr>
      <w:r w:rsidRPr="00A70AF2">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5D040A">
        <w:rPr>
          <w:rFonts w:ascii="Calibri" w:hAnsi="Calibri" w:cs="Times New Roman"/>
          <w:sz w:val="24"/>
          <w:szCs w:val="24"/>
        </w:rPr>
        <w:t>______</w:t>
      </w:r>
    </w:p>
    <w:p w:rsidR="00023E51" w:rsidRPr="00A70AF2" w:rsidRDefault="00023E51" w:rsidP="00A739C0">
      <w:pPr>
        <w:spacing w:before="240"/>
        <w:rPr>
          <w:rFonts w:ascii="Calibri" w:hAnsi="Calibri" w:cs="Times New Roman"/>
          <w:sz w:val="24"/>
          <w:szCs w:val="24"/>
        </w:rPr>
      </w:pPr>
      <w:r w:rsidRPr="00A70AF2">
        <w:rPr>
          <w:rFonts w:ascii="Calibri" w:hAnsi="Calibri" w:cs="Times New Roman"/>
          <w:sz w:val="24"/>
          <w:szCs w:val="24"/>
        </w:rPr>
        <w:t>What metrics will be used to measure the improvements made during the project</w:t>
      </w:r>
      <w:r>
        <w:rPr>
          <w:rFonts w:ascii="Calibri" w:hAnsi="Calibri" w:cs="Times New Roman"/>
          <w:sz w:val="24"/>
          <w:szCs w:val="24"/>
        </w:rPr>
        <w:t xml:space="preserve"> </w:t>
      </w:r>
      <w:r w:rsidRPr="00A70AF2">
        <w:rPr>
          <w:rFonts w:ascii="Calibri" w:hAnsi="Calibri" w:cs="Times New Roman"/>
          <w:sz w:val="24"/>
          <w:szCs w:val="24"/>
        </w:rPr>
        <w:t xml:space="preserve">(see </w:t>
      </w:r>
      <w:r w:rsidR="005D040A">
        <w:rPr>
          <w:rFonts w:ascii="Calibri" w:hAnsi="Calibri" w:cs="Times New Roman"/>
          <w:sz w:val="24"/>
          <w:szCs w:val="24"/>
        </w:rPr>
        <w:t xml:space="preserve">last page for a </w:t>
      </w:r>
      <w:r w:rsidRPr="00A70AF2">
        <w:rPr>
          <w:rFonts w:ascii="Calibri" w:hAnsi="Calibri" w:cs="Times New Roman"/>
          <w:sz w:val="24"/>
          <w:szCs w:val="24"/>
        </w:rPr>
        <w:t xml:space="preserve"> list for possible metrics associated with common healthcare improvement projects) ____________________________________________________________________________________________________________________________________________________________________________________________________________________________________</w:t>
      </w:r>
      <w:r w:rsidR="005D040A">
        <w:rPr>
          <w:rFonts w:ascii="Calibri" w:hAnsi="Calibri" w:cs="Times New Roman"/>
          <w:sz w:val="24"/>
          <w:szCs w:val="24"/>
        </w:rPr>
        <w:t>______</w:t>
      </w:r>
      <w:r w:rsidRPr="00A70AF2">
        <w:rPr>
          <w:rFonts w:ascii="Calibri" w:hAnsi="Calibri" w:cs="Times New Roman"/>
          <w:sz w:val="24"/>
          <w:szCs w:val="24"/>
        </w:rPr>
        <w:t>______</w:t>
      </w:r>
    </w:p>
    <w:p w:rsidR="00A739C0" w:rsidRDefault="00A739C0" w:rsidP="00A739C0">
      <w:pPr>
        <w:spacing w:before="240" w:after="0"/>
        <w:rPr>
          <w:rFonts w:ascii="Calibri" w:hAnsi="Calibri" w:cs="Times New Roman"/>
          <w:sz w:val="24"/>
          <w:szCs w:val="24"/>
        </w:rPr>
      </w:pPr>
      <w:r w:rsidRPr="00A70AF2">
        <w:rPr>
          <w:rFonts w:ascii="Calibri" w:hAnsi="Calibri" w:cs="Times New Roman"/>
          <w:sz w:val="24"/>
          <w:szCs w:val="24"/>
        </w:rPr>
        <w:t>What do you hope to achieve by the end of the two-week event?  State in clear, specific terms that are measureable</w:t>
      </w:r>
    </w:p>
    <w:p w:rsidR="00A739C0" w:rsidRPr="00A70AF2" w:rsidRDefault="00A739C0" w:rsidP="00A739C0">
      <w:pPr>
        <w:spacing w:after="0"/>
        <w:rPr>
          <w:rFonts w:ascii="Calibri" w:hAnsi="Calibri" w:cs="Times New Roman"/>
          <w:sz w:val="24"/>
          <w:szCs w:val="24"/>
        </w:rPr>
      </w:pPr>
      <w:r w:rsidRPr="00A70AF2">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4"/>
          <w:szCs w:val="24"/>
        </w:rPr>
        <w:t>______</w:t>
      </w:r>
      <w:r w:rsidRPr="00A70AF2">
        <w:rPr>
          <w:rFonts w:ascii="Calibri" w:hAnsi="Calibri" w:cs="Times New Roman"/>
          <w:sz w:val="24"/>
          <w:szCs w:val="24"/>
        </w:rPr>
        <w:t>__________</w:t>
      </w:r>
    </w:p>
    <w:p w:rsidR="00023E51" w:rsidRDefault="00023E51" w:rsidP="00023E51">
      <w:pPr>
        <w:rPr>
          <w:rFonts w:ascii="Calibri" w:hAnsi="Calibri" w:cs="Times New Roman"/>
          <w:sz w:val="24"/>
          <w:szCs w:val="24"/>
        </w:rPr>
      </w:pPr>
      <w:r w:rsidRPr="00A70AF2">
        <w:rPr>
          <w:rFonts w:ascii="Calibri" w:hAnsi="Calibri" w:cs="Times New Roman"/>
          <w:sz w:val="24"/>
          <w:szCs w:val="24"/>
        </w:rPr>
        <w:t>Is there existing data available to be used for tracking these metrics?</w:t>
      </w:r>
    </w:p>
    <w:tbl>
      <w:tblPr>
        <w:tblStyle w:val="TableGrid"/>
        <w:tblW w:w="9715" w:type="dxa"/>
        <w:tblLook w:val="04A0" w:firstRow="1" w:lastRow="0" w:firstColumn="1" w:lastColumn="0" w:noHBand="0" w:noVBand="1"/>
      </w:tblPr>
      <w:tblGrid>
        <w:gridCol w:w="985"/>
        <w:gridCol w:w="8730"/>
      </w:tblGrid>
      <w:tr w:rsidR="006126E5" w:rsidTr="006126E5">
        <w:trPr>
          <w:trHeight w:val="620"/>
        </w:trPr>
        <w:tc>
          <w:tcPr>
            <w:tcW w:w="985" w:type="dxa"/>
          </w:tcPr>
          <w:p w:rsidR="006126E5" w:rsidRDefault="006126E5" w:rsidP="00023E51">
            <w:pPr>
              <w:rPr>
                <w:rFonts w:ascii="Calibri" w:hAnsi="Calibri" w:cs="Times New Roman"/>
                <w:sz w:val="24"/>
                <w:szCs w:val="24"/>
              </w:rPr>
            </w:pPr>
          </w:p>
        </w:tc>
        <w:tc>
          <w:tcPr>
            <w:tcW w:w="8730" w:type="dxa"/>
          </w:tcPr>
          <w:p w:rsidR="006126E5" w:rsidRDefault="006126E5" w:rsidP="00023E51">
            <w:pPr>
              <w:rPr>
                <w:rFonts w:ascii="Calibri" w:hAnsi="Calibri" w:cs="Times New Roman"/>
                <w:sz w:val="24"/>
                <w:szCs w:val="24"/>
              </w:rPr>
            </w:pPr>
            <w:r>
              <w:rPr>
                <w:rFonts w:ascii="Calibri" w:hAnsi="Calibri" w:cs="Times New Roman"/>
                <w:sz w:val="24"/>
                <w:szCs w:val="24"/>
              </w:rPr>
              <w:t>YES, please describe</w:t>
            </w:r>
            <w:r>
              <w:rPr>
                <w:rFonts w:ascii="Calibri" w:hAnsi="Calibri" w:cs="Times New Roman"/>
                <w:sz w:val="24"/>
                <w:szCs w:val="24"/>
              </w:rPr>
              <w:t xml:space="preserve">:  </w:t>
            </w:r>
          </w:p>
        </w:tc>
      </w:tr>
      <w:tr w:rsidR="006126E5" w:rsidTr="006126E5">
        <w:tc>
          <w:tcPr>
            <w:tcW w:w="985" w:type="dxa"/>
          </w:tcPr>
          <w:p w:rsidR="006126E5" w:rsidRDefault="006126E5" w:rsidP="00023E51">
            <w:pPr>
              <w:rPr>
                <w:rFonts w:ascii="Calibri" w:hAnsi="Calibri" w:cs="Times New Roman"/>
                <w:sz w:val="24"/>
                <w:szCs w:val="24"/>
              </w:rPr>
            </w:pPr>
          </w:p>
        </w:tc>
        <w:tc>
          <w:tcPr>
            <w:tcW w:w="8730" w:type="dxa"/>
          </w:tcPr>
          <w:p w:rsidR="006126E5" w:rsidRDefault="006126E5" w:rsidP="00023E51">
            <w:pPr>
              <w:rPr>
                <w:rFonts w:ascii="Calibri" w:hAnsi="Calibri" w:cs="Times New Roman"/>
                <w:sz w:val="24"/>
                <w:szCs w:val="24"/>
              </w:rPr>
            </w:pPr>
            <w:r w:rsidRPr="00A70AF2">
              <w:rPr>
                <w:rFonts w:ascii="Calibri" w:hAnsi="Calibri" w:cs="Times New Roman"/>
                <w:sz w:val="24"/>
                <w:szCs w:val="24"/>
              </w:rPr>
              <w:t xml:space="preserve">NO, but we can collect data prior to the intern’s arrival.  I </w:t>
            </w:r>
            <w:r>
              <w:rPr>
                <w:rFonts w:ascii="Calibri" w:hAnsi="Calibri" w:cs="Times New Roman"/>
                <w:sz w:val="24"/>
                <w:szCs w:val="24"/>
              </w:rPr>
              <w:t xml:space="preserve">may </w:t>
            </w:r>
            <w:r w:rsidRPr="00A70AF2">
              <w:rPr>
                <w:rFonts w:ascii="Calibri" w:hAnsi="Calibri" w:cs="Times New Roman"/>
                <w:sz w:val="24"/>
                <w:szCs w:val="24"/>
              </w:rPr>
              <w:t xml:space="preserve">need help determining what data to collect.  </w:t>
            </w:r>
          </w:p>
        </w:tc>
      </w:tr>
      <w:tr w:rsidR="006126E5" w:rsidTr="006126E5">
        <w:tc>
          <w:tcPr>
            <w:tcW w:w="985" w:type="dxa"/>
          </w:tcPr>
          <w:p w:rsidR="006126E5" w:rsidRDefault="006126E5" w:rsidP="00023E51">
            <w:pPr>
              <w:rPr>
                <w:rFonts w:ascii="Calibri" w:hAnsi="Calibri" w:cs="Times New Roman"/>
                <w:sz w:val="24"/>
                <w:szCs w:val="24"/>
              </w:rPr>
            </w:pPr>
          </w:p>
        </w:tc>
        <w:tc>
          <w:tcPr>
            <w:tcW w:w="8730" w:type="dxa"/>
          </w:tcPr>
          <w:p w:rsidR="006126E5" w:rsidRDefault="006126E5" w:rsidP="00023E51">
            <w:pPr>
              <w:rPr>
                <w:rFonts w:ascii="Calibri" w:hAnsi="Calibri" w:cs="Times New Roman"/>
                <w:sz w:val="24"/>
                <w:szCs w:val="24"/>
              </w:rPr>
            </w:pPr>
            <w:r w:rsidRPr="00A70AF2">
              <w:rPr>
                <w:rFonts w:ascii="Calibri" w:hAnsi="Calibri" w:cs="Times New Roman"/>
                <w:sz w:val="24"/>
                <w:szCs w:val="24"/>
              </w:rPr>
              <w:t>NO, but the students will be able to observe enough events to fully understand the issues/problems in a short period of time</w:t>
            </w:r>
          </w:p>
        </w:tc>
      </w:tr>
    </w:tbl>
    <w:p w:rsidR="0004186E" w:rsidRDefault="0004186E" w:rsidP="00A739C0">
      <w:pPr>
        <w:spacing w:before="240"/>
        <w:rPr>
          <w:rFonts w:ascii="Calibri" w:hAnsi="Calibri" w:cs="Times New Roman"/>
          <w:b/>
          <w:sz w:val="32"/>
          <w:szCs w:val="24"/>
        </w:rPr>
      </w:pPr>
    </w:p>
    <w:p w:rsidR="00023E51" w:rsidRPr="00876C60" w:rsidRDefault="00023E51" w:rsidP="00A739C0">
      <w:pPr>
        <w:spacing w:before="240"/>
        <w:rPr>
          <w:rFonts w:ascii="Calibri" w:hAnsi="Calibri" w:cs="Times New Roman"/>
          <w:b/>
          <w:sz w:val="32"/>
          <w:szCs w:val="24"/>
        </w:rPr>
      </w:pPr>
      <w:r w:rsidRPr="00876C60">
        <w:rPr>
          <w:rFonts w:ascii="Calibri" w:hAnsi="Calibri" w:cs="Times New Roman"/>
          <w:b/>
          <w:sz w:val="32"/>
          <w:szCs w:val="24"/>
        </w:rPr>
        <w:t xml:space="preserve">Second choice </w:t>
      </w:r>
    </w:p>
    <w:p w:rsidR="00023E51" w:rsidRPr="00A70AF2" w:rsidRDefault="005D040A" w:rsidP="00876C60">
      <w:pPr>
        <w:spacing w:after="0"/>
        <w:rPr>
          <w:rFonts w:ascii="Calibri" w:hAnsi="Calibri" w:cs="Times New Roman"/>
          <w:sz w:val="24"/>
          <w:szCs w:val="24"/>
        </w:rPr>
      </w:pPr>
      <w:r w:rsidRPr="00A70AF2">
        <w:rPr>
          <w:rFonts w:ascii="Calibri" w:hAnsi="Calibri" w:cs="Times New Roman"/>
          <w:sz w:val="24"/>
          <w:szCs w:val="24"/>
        </w:rPr>
        <w:t xml:space="preserve">Describe the rapid improvement project the intern will address. Who </w:t>
      </w:r>
      <w:r>
        <w:rPr>
          <w:rFonts w:ascii="Calibri" w:hAnsi="Calibri" w:cs="Times New Roman"/>
          <w:sz w:val="24"/>
          <w:szCs w:val="24"/>
        </w:rPr>
        <w:t xml:space="preserve">are the stakeholders in </w:t>
      </w:r>
      <w:r w:rsidRPr="00A70AF2">
        <w:rPr>
          <w:rFonts w:ascii="Calibri" w:hAnsi="Calibri" w:cs="Times New Roman"/>
          <w:sz w:val="24"/>
          <w:szCs w:val="24"/>
        </w:rPr>
        <w:t xml:space="preserve">the project? </w:t>
      </w:r>
      <w:r w:rsidR="00023E51" w:rsidRPr="00A70AF2">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sz w:val="24"/>
          <w:szCs w:val="24"/>
        </w:rPr>
        <w:t>______</w:t>
      </w:r>
      <w:r w:rsidR="00023E51" w:rsidRPr="00A70AF2">
        <w:rPr>
          <w:rFonts w:ascii="Calibri" w:hAnsi="Calibri" w:cs="Times New Roman"/>
          <w:sz w:val="24"/>
          <w:szCs w:val="24"/>
        </w:rPr>
        <w:t>____________</w:t>
      </w:r>
    </w:p>
    <w:p w:rsidR="00023E51" w:rsidRPr="00A70AF2" w:rsidRDefault="00023E51" w:rsidP="00876C60">
      <w:pPr>
        <w:spacing w:after="0"/>
        <w:rPr>
          <w:rFonts w:ascii="Calibri" w:hAnsi="Calibri" w:cs="Times New Roman"/>
          <w:sz w:val="24"/>
          <w:szCs w:val="24"/>
        </w:rPr>
      </w:pPr>
      <w:r w:rsidRPr="00A70AF2">
        <w:rPr>
          <w:rFonts w:ascii="Calibri" w:hAnsi="Calibri" w:cs="Times New Roman"/>
          <w:sz w:val="24"/>
          <w:szCs w:val="24"/>
        </w:rPr>
        <w:t>What issues/problems are you experiencing with the current process?</w:t>
      </w:r>
    </w:p>
    <w:p w:rsidR="00F015A7" w:rsidRDefault="00023E51" w:rsidP="00023E51">
      <w:pPr>
        <w:rPr>
          <w:rFonts w:ascii="Calibri" w:hAnsi="Calibri" w:cs="Times New Roman"/>
          <w:sz w:val="24"/>
          <w:szCs w:val="24"/>
        </w:rPr>
      </w:pPr>
      <w:r w:rsidRPr="00A70AF2">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w:t>
      </w:r>
      <w:r w:rsidR="00876C60">
        <w:rPr>
          <w:rFonts w:ascii="Calibri" w:hAnsi="Calibri" w:cs="Times New Roman"/>
          <w:sz w:val="24"/>
          <w:szCs w:val="24"/>
        </w:rPr>
        <w:t>________</w:t>
      </w:r>
      <w:r w:rsidR="005D040A">
        <w:rPr>
          <w:rFonts w:ascii="Calibri" w:hAnsi="Calibri" w:cs="Times New Roman"/>
          <w:sz w:val="24"/>
          <w:szCs w:val="24"/>
        </w:rPr>
        <w:t>______</w:t>
      </w:r>
      <w:r w:rsidR="00876C60">
        <w:rPr>
          <w:rFonts w:ascii="Calibri" w:hAnsi="Calibri" w:cs="Times New Roman"/>
          <w:sz w:val="24"/>
          <w:szCs w:val="24"/>
        </w:rPr>
        <w:t>_______________________</w:t>
      </w:r>
    </w:p>
    <w:p w:rsidR="00023E51" w:rsidRPr="00A70AF2" w:rsidRDefault="00023E51" w:rsidP="00023E51">
      <w:pPr>
        <w:rPr>
          <w:rFonts w:ascii="Calibri" w:hAnsi="Calibri" w:cs="Times New Roman"/>
          <w:sz w:val="24"/>
          <w:szCs w:val="24"/>
        </w:rPr>
      </w:pPr>
      <w:r w:rsidRPr="00A70AF2">
        <w:rPr>
          <w:rFonts w:ascii="Calibri" w:hAnsi="Calibri" w:cs="Times New Roman"/>
          <w:sz w:val="24"/>
          <w:szCs w:val="24"/>
        </w:rPr>
        <w:t>What metrics will be used to measure the improvements made during the project</w:t>
      </w:r>
      <w:r>
        <w:rPr>
          <w:rFonts w:ascii="Calibri" w:hAnsi="Calibri" w:cs="Times New Roman"/>
          <w:sz w:val="24"/>
          <w:szCs w:val="24"/>
        </w:rPr>
        <w:t xml:space="preserve"> </w:t>
      </w:r>
      <w:r w:rsidR="005D040A" w:rsidRPr="00A70AF2">
        <w:rPr>
          <w:rFonts w:ascii="Calibri" w:hAnsi="Calibri" w:cs="Times New Roman"/>
          <w:sz w:val="24"/>
          <w:szCs w:val="24"/>
        </w:rPr>
        <w:t xml:space="preserve">(see </w:t>
      </w:r>
      <w:r w:rsidR="005D040A">
        <w:rPr>
          <w:rFonts w:ascii="Calibri" w:hAnsi="Calibri" w:cs="Times New Roman"/>
          <w:sz w:val="24"/>
          <w:szCs w:val="24"/>
        </w:rPr>
        <w:t xml:space="preserve">last page for a </w:t>
      </w:r>
      <w:r w:rsidR="005D040A" w:rsidRPr="00A70AF2">
        <w:rPr>
          <w:rFonts w:ascii="Calibri" w:hAnsi="Calibri" w:cs="Times New Roman"/>
          <w:sz w:val="24"/>
          <w:szCs w:val="24"/>
        </w:rPr>
        <w:t xml:space="preserve"> list for possible metrics associated with common healthcare improvement projects) </w:t>
      </w:r>
      <w:r w:rsidRPr="00A70AF2">
        <w:rPr>
          <w:rFonts w:ascii="Calibri" w:hAnsi="Calibri"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5D040A">
        <w:rPr>
          <w:rFonts w:ascii="Calibri" w:hAnsi="Calibri" w:cs="Times New Roman"/>
          <w:sz w:val="24"/>
          <w:szCs w:val="24"/>
        </w:rPr>
        <w:t>______</w:t>
      </w:r>
      <w:r w:rsidRPr="00A70AF2">
        <w:rPr>
          <w:rFonts w:ascii="Calibri" w:hAnsi="Calibri" w:cs="Times New Roman"/>
          <w:sz w:val="24"/>
          <w:szCs w:val="24"/>
        </w:rPr>
        <w:t>____________</w:t>
      </w:r>
    </w:p>
    <w:p w:rsidR="00A739C0" w:rsidRDefault="00A739C0" w:rsidP="00023E51">
      <w:pPr>
        <w:rPr>
          <w:rFonts w:ascii="Calibri" w:hAnsi="Calibri" w:cs="Times New Roman"/>
          <w:sz w:val="24"/>
          <w:szCs w:val="24"/>
        </w:rPr>
      </w:pPr>
      <w:r w:rsidRPr="00A70AF2">
        <w:rPr>
          <w:rFonts w:ascii="Calibri" w:hAnsi="Calibri" w:cs="Times New Roman"/>
          <w:sz w:val="24"/>
          <w:szCs w:val="24"/>
        </w:rPr>
        <w:t>What do you hope to achieve by the end of the two-week event?  State in clear, specific terms that are measureable ________________________________________________________________________________________________________________________________________________________________________________________________________________________________________</w:t>
      </w:r>
    </w:p>
    <w:p w:rsidR="00023E51" w:rsidRDefault="00023E51" w:rsidP="00023E51">
      <w:pPr>
        <w:rPr>
          <w:rFonts w:ascii="Calibri" w:hAnsi="Calibri" w:cs="Times New Roman"/>
          <w:sz w:val="24"/>
          <w:szCs w:val="24"/>
        </w:rPr>
      </w:pPr>
      <w:r w:rsidRPr="00A70AF2">
        <w:rPr>
          <w:rFonts w:ascii="Calibri" w:hAnsi="Calibri" w:cs="Times New Roman"/>
          <w:sz w:val="24"/>
          <w:szCs w:val="24"/>
        </w:rPr>
        <w:t>Is there existing data available to be used for tracking these metrics?</w:t>
      </w:r>
    </w:p>
    <w:tbl>
      <w:tblPr>
        <w:tblStyle w:val="TableGrid"/>
        <w:tblW w:w="9715" w:type="dxa"/>
        <w:tblLook w:val="04A0" w:firstRow="1" w:lastRow="0" w:firstColumn="1" w:lastColumn="0" w:noHBand="0" w:noVBand="1"/>
      </w:tblPr>
      <w:tblGrid>
        <w:gridCol w:w="985"/>
        <w:gridCol w:w="8730"/>
      </w:tblGrid>
      <w:tr w:rsidR="006126E5" w:rsidTr="00511C90">
        <w:trPr>
          <w:trHeight w:val="620"/>
        </w:trPr>
        <w:tc>
          <w:tcPr>
            <w:tcW w:w="985" w:type="dxa"/>
          </w:tcPr>
          <w:p w:rsidR="006126E5" w:rsidRDefault="006126E5" w:rsidP="00511C90">
            <w:pPr>
              <w:rPr>
                <w:rFonts w:ascii="Calibri" w:hAnsi="Calibri" w:cs="Times New Roman"/>
                <w:sz w:val="24"/>
                <w:szCs w:val="24"/>
              </w:rPr>
            </w:pPr>
          </w:p>
        </w:tc>
        <w:tc>
          <w:tcPr>
            <w:tcW w:w="8730" w:type="dxa"/>
          </w:tcPr>
          <w:p w:rsidR="006126E5" w:rsidRDefault="006126E5" w:rsidP="00511C90">
            <w:pPr>
              <w:rPr>
                <w:rFonts w:ascii="Calibri" w:hAnsi="Calibri" w:cs="Times New Roman"/>
                <w:sz w:val="24"/>
                <w:szCs w:val="24"/>
              </w:rPr>
            </w:pPr>
            <w:r>
              <w:rPr>
                <w:rFonts w:ascii="Calibri" w:hAnsi="Calibri" w:cs="Times New Roman"/>
                <w:sz w:val="24"/>
                <w:szCs w:val="24"/>
              </w:rPr>
              <w:t xml:space="preserve">YES, please describe:  </w:t>
            </w:r>
          </w:p>
        </w:tc>
      </w:tr>
      <w:tr w:rsidR="006126E5" w:rsidTr="00511C90">
        <w:tc>
          <w:tcPr>
            <w:tcW w:w="985" w:type="dxa"/>
          </w:tcPr>
          <w:p w:rsidR="006126E5" w:rsidRDefault="006126E5" w:rsidP="00511C90">
            <w:pPr>
              <w:rPr>
                <w:rFonts w:ascii="Calibri" w:hAnsi="Calibri" w:cs="Times New Roman"/>
                <w:sz w:val="24"/>
                <w:szCs w:val="24"/>
              </w:rPr>
            </w:pPr>
          </w:p>
        </w:tc>
        <w:tc>
          <w:tcPr>
            <w:tcW w:w="8730" w:type="dxa"/>
          </w:tcPr>
          <w:p w:rsidR="006126E5" w:rsidRDefault="006126E5" w:rsidP="00511C90">
            <w:pPr>
              <w:rPr>
                <w:rFonts w:ascii="Calibri" w:hAnsi="Calibri" w:cs="Times New Roman"/>
                <w:sz w:val="24"/>
                <w:szCs w:val="24"/>
              </w:rPr>
            </w:pPr>
            <w:r w:rsidRPr="00A70AF2">
              <w:rPr>
                <w:rFonts w:ascii="Calibri" w:hAnsi="Calibri" w:cs="Times New Roman"/>
                <w:sz w:val="24"/>
                <w:szCs w:val="24"/>
              </w:rPr>
              <w:t xml:space="preserve">NO, but we can collect data prior to the intern’s arrival.  I </w:t>
            </w:r>
            <w:r>
              <w:rPr>
                <w:rFonts w:ascii="Calibri" w:hAnsi="Calibri" w:cs="Times New Roman"/>
                <w:sz w:val="24"/>
                <w:szCs w:val="24"/>
              </w:rPr>
              <w:t xml:space="preserve">may </w:t>
            </w:r>
            <w:r w:rsidRPr="00A70AF2">
              <w:rPr>
                <w:rFonts w:ascii="Calibri" w:hAnsi="Calibri" w:cs="Times New Roman"/>
                <w:sz w:val="24"/>
                <w:szCs w:val="24"/>
              </w:rPr>
              <w:t xml:space="preserve">need help determining what data to collect.  </w:t>
            </w:r>
          </w:p>
        </w:tc>
      </w:tr>
      <w:tr w:rsidR="006126E5" w:rsidTr="00511C90">
        <w:tc>
          <w:tcPr>
            <w:tcW w:w="985" w:type="dxa"/>
          </w:tcPr>
          <w:p w:rsidR="006126E5" w:rsidRDefault="006126E5" w:rsidP="00511C90">
            <w:pPr>
              <w:rPr>
                <w:rFonts w:ascii="Calibri" w:hAnsi="Calibri" w:cs="Times New Roman"/>
                <w:sz w:val="24"/>
                <w:szCs w:val="24"/>
              </w:rPr>
            </w:pPr>
          </w:p>
        </w:tc>
        <w:tc>
          <w:tcPr>
            <w:tcW w:w="8730" w:type="dxa"/>
          </w:tcPr>
          <w:p w:rsidR="006126E5" w:rsidRDefault="006126E5" w:rsidP="00511C90">
            <w:pPr>
              <w:rPr>
                <w:rFonts w:ascii="Calibri" w:hAnsi="Calibri" w:cs="Times New Roman"/>
                <w:sz w:val="24"/>
                <w:szCs w:val="24"/>
              </w:rPr>
            </w:pPr>
            <w:r w:rsidRPr="00A70AF2">
              <w:rPr>
                <w:rFonts w:ascii="Calibri" w:hAnsi="Calibri" w:cs="Times New Roman"/>
                <w:sz w:val="24"/>
                <w:szCs w:val="24"/>
              </w:rPr>
              <w:t>NO, but the students will be able to observe enough events to fully understand the issues/problems in a short period of time</w:t>
            </w:r>
          </w:p>
        </w:tc>
      </w:tr>
    </w:tbl>
    <w:p w:rsidR="00023E51" w:rsidRPr="00A70AF2" w:rsidRDefault="00023E51" w:rsidP="0004186E">
      <w:pPr>
        <w:spacing w:before="240"/>
        <w:rPr>
          <w:rFonts w:ascii="Calibri" w:hAnsi="Calibri" w:cs="Times New Roman"/>
          <w:b/>
          <w:sz w:val="24"/>
          <w:szCs w:val="24"/>
        </w:rPr>
      </w:pPr>
      <w:r w:rsidRPr="00A70AF2">
        <w:rPr>
          <w:rFonts w:ascii="Calibri" w:hAnsi="Calibri" w:cs="Times New Roman"/>
          <w:b/>
          <w:sz w:val="24"/>
          <w:szCs w:val="24"/>
        </w:rPr>
        <w:t xml:space="preserve">Required signatures: </w:t>
      </w:r>
      <w:r w:rsidRPr="00A70AF2">
        <w:rPr>
          <w:rFonts w:ascii="Calibri" w:hAnsi="Calibri" w:cs="Times New Roman"/>
          <w:b/>
          <w:i/>
          <w:sz w:val="24"/>
          <w:szCs w:val="24"/>
        </w:rPr>
        <w:t>Applications without required signatures will not be eligible for consideration.</w:t>
      </w:r>
    </w:p>
    <w:p w:rsidR="00023E51" w:rsidRPr="00A70AF2" w:rsidRDefault="00023E51" w:rsidP="00023E51">
      <w:pPr>
        <w:rPr>
          <w:rFonts w:ascii="Calibri" w:hAnsi="Calibri" w:cs="Times New Roman"/>
          <w:b/>
          <w:sz w:val="24"/>
          <w:szCs w:val="24"/>
        </w:rPr>
      </w:pPr>
      <w:r w:rsidRPr="00A70AF2">
        <w:rPr>
          <w:rFonts w:ascii="Calibri" w:hAnsi="Calibri" w:cs="Times New Roman"/>
          <w:b/>
          <w:sz w:val="24"/>
          <w:szCs w:val="24"/>
        </w:rPr>
        <w:t xml:space="preserve">I have read and understand the timeline, guidelines and criteria for participation in the Lean Healthcare Project.  </w:t>
      </w:r>
    </w:p>
    <w:p w:rsidR="0004186E" w:rsidRDefault="00023E51" w:rsidP="00023E51">
      <w:pPr>
        <w:rPr>
          <w:rFonts w:ascii="Calibri" w:hAnsi="Calibri" w:cs="Times New Roman"/>
          <w:sz w:val="24"/>
          <w:szCs w:val="24"/>
        </w:rPr>
      </w:pPr>
      <w:r w:rsidRPr="009D6068">
        <w:rPr>
          <w:rFonts w:ascii="Calibri" w:hAnsi="Calibri" w:cs="Times New Roman"/>
          <w:sz w:val="24"/>
          <w:szCs w:val="24"/>
        </w:rPr>
        <w:t>Main project contact _______________________________</w:t>
      </w:r>
      <w:r w:rsidR="0004186E">
        <w:rPr>
          <w:rFonts w:ascii="Calibri" w:hAnsi="Calibri" w:cs="Times New Roman"/>
          <w:sz w:val="24"/>
          <w:szCs w:val="24"/>
        </w:rPr>
        <w:t>_______</w:t>
      </w:r>
      <w:r w:rsidRPr="009D6068">
        <w:rPr>
          <w:rFonts w:ascii="Calibri" w:hAnsi="Calibri" w:cs="Times New Roman"/>
          <w:sz w:val="24"/>
          <w:szCs w:val="24"/>
        </w:rPr>
        <w:t>___</w:t>
      </w:r>
      <w:r w:rsidR="0004186E">
        <w:rPr>
          <w:rFonts w:ascii="Calibri" w:hAnsi="Calibri" w:cs="Times New Roman"/>
          <w:sz w:val="24"/>
          <w:szCs w:val="24"/>
        </w:rPr>
        <w:t>___ Date____________</w:t>
      </w:r>
    </w:p>
    <w:p w:rsidR="00876C60" w:rsidRPr="0004186E" w:rsidRDefault="00023E51" w:rsidP="00023E51">
      <w:pPr>
        <w:rPr>
          <w:rFonts w:ascii="Calibri" w:hAnsi="Calibri" w:cs="Times New Roman"/>
          <w:b/>
          <w:sz w:val="24"/>
          <w:szCs w:val="24"/>
        </w:rPr>
      </w:pPr>
      <w:r>
        <w:rPr>
          <w:rFonts w:ascii="Calibri" w:hAnsi="Calibri" w:cs="Times New Roman"/>
          <w:sz w:val="24"/>
          <w:szCs w:val="24"/>
        </w:rPr>
        <w:t>CEO_________</w:t>
      </w:r>
      <w:r w:rsidRPr="009D6068">
        <w:rPr>
          <w:rFonts w:ascii="Calibri" w:hAnsi="Calibri" w:cs="Times New Roman"/>
          <w:sz w:val="24"/>
          <w:szCs w:val="24"/>
        </w:rPr>
        <w:t>__________________________</w:t>
      </w:r>
      <w:r w:rsidR="0004186E">
        <w:rPr>
          <w:rFonts w:ascii="Calibri" w:hAnsi="Calibri" w:cs="Times New Roman"/>
          <w:sz w:val="24"/>
          <w:szCs w:val="24"/>
        </w:rPr>
        <w:t>_____________________</w:t>
      </w:r>
      <w:r w:rsidRPr="009D6068">
        <w:rPr>
          <w:rFonts w:ascii="Calibri" w:hAnsi="Calibri" w:cs="Times New Roman"/>
          <w:sz w:val="24"/>
          <w:szCs w:val="24"/>
        </w:rPr>
        <w:t>__</w:t>
      </w:r>
      <w:r w:rsidR="0004186E">
        <w:rPr>
          <w:rFonts w:ascii="Calibri" w:hAnsi="Calibri" w:cs="Times New Roman"/>
          <w:sz w:val="24"/>
          <w:szCs w:val="24"/>
        </w:rPr>
        <w:t xml:space="preserve"> Date ________</w:t>
      </w:r>
      <w:r w:rsidRPr="009D6068">
        <w:rPr>
          <w:rFonts w:ascii="Calibri" w:hAnsi="Calibri" w:cs="Times New Roman"/>
          <w:sz w:val="24"/>
          <w:szCs w:val="24"/>
        </w:rPr>
        <w:t>______</w:t>
      </w:r>
      <w:r w:rsidRPr="009D6068">
        <w:rPr>
          <w:rFonts w:ascii="Calibri" w:hAnsi="Calibri" w:cs="Times New Roman"/>
          <w:sz w:val="24"/>
          <w:szCs w:val="24"/>
          <w:u w:val="single"/>
        </w:rPr>
        <w:t xml:space="preserve"> </w:t>
      </w:r>
    </w:p>
    <w:p w:rsidR="00876C60" w:rsidRDefault="00876C60" w:rsidP="00023E51">
      <w:pPr>
        <w:rPr>
          <w:rFonts w:ascii="Calibri" w:hAnsi="Calibri" w:cs="Times New Roman"/>
          <w:b/>
          <w:sz w:val="24"/>
          <w:szCs w:val="24"/>
        </w:rPr>
      </w:pPr>
    </w:p>
    <w:p w:rsidR="00876C60" w:rsidRDefault="0004186E" w:rsidP="00023E51">
      <w:pPr>
        <w:rPr>
          <w:rFonts w:ascii="Calibri" w:hAnsi="Calibri" w:cs="Times New Roman"/>
          <w:b/>
          <w:sz w:val="24"/>
          <w:szCs w:val="24"/>
        </w:rPr>
      </w:pPr>
      <w:r>
        <w:rPr>
          <w:rFonts w:ascii="Calibri" w:hAnsi="Calibri" w:cs="Times New Roman"/>
          <w:b/>
          <w:noProof/>
          <w:sz w:val="24"/>
          <w:szCs w:val="24"/>
          <w:lang w:eastAsia="en-US"/>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27305</wp:posOffset>
                </wp:positionV>
                <wp:extent cx="6934200" cy="26289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628900"/>
                        </a:xfrm>
                        <a:prstGeom prst="rect">
                          <a:avLst/>
                        </a:prstGeom>
                        <a:solidFill>
                          <a:srgbClr val="FFFFFF"/>
                        </a:solidFill>
                        <a:ln w="28575">
                          <a:solidFill>
                            <a:srgbClr val="000000"/>
                          </a:solidFill>
                          <a:miter lim="800000"/>
                          <a:headEnd/>
                          <a:tailEnd/>
                        </a:ln>
                      </wps:spPr>
                      <wps:txbx>
                        <w:txbxContent>
                          <w:p w:rsidR="00876C60" w:rsidRPr="00A70AF2" w:rsidRDefault="00876C60" w:rsidP="00876C60">
                            <w:pPr>
                              <w:spacing w:after="0"/>
                              <w:jc w:val="center"/>
                              <w:rPr>
                                <w:rFonts w:ascii="Calibri" w:hAnsi="Calibri" w:cs="Times New Roman"/>
                                <w:b/>
                                <w:sz w:val="28"/>
                                <w:szCs w:val="28"/>
                                <w:u w:val="single"/>
                              </w:rPr>
                            </w:pPr>
                            <w:r w:rsidRPr="00A70AF2">
                              <w:rPr>
                                <w:rFonts w:ascii="Calibri" w:hAnsi="Calibri" w:cs="Times New Roman"/>
                                <w:b/>
                                <w:sz w:val="28"/>
                                <w:szCs w:val="28"/>
                                <w:u w:val="single"/>
                              </w:rPr>
                              <w:t xml:space="preserve">APPLICATIONS MUST BE POST-MARKED OR EMAILED NO LATER THAN </w:t>
                            </w:r>
                            <w:r w:rsidR="00612A25">
                              <w:rPr>
                                <w:rFonts w:ascii="Calibri" w:hAnsi="Calibri" w:cs="Times New Roman"/>
                                <w:b/>
                                <w:color w:val="FF0000"/>
                                <w:sz w:val="28"/>
                                <w:szCs w:val="28"/>
                                <w:u w:val="single"/>
                              </w:rPr>
                              <w:t>March 27</w:t>
                            </w:r>
                            <w:r w:rsidRPr="00A70AF2">
                              <w:rPr>
                                <w:rFonts w:ascii="Calibri" w:hAnsi="Calibri" w:cs="Times New Roman"/>
                                <w:b/>
                                <w:color w:val="FF0000"/>
                                <w:sz w:val="28"/>
                                <w:szCs w:val="28"/>
                                <w:u w:val="single"/>
                              </w:rPr>
                              <w:t xml:space="preserve">, </w:t>
                            </w:r>
                            <w:r w:rsidR="006372AC">
                              <w:rPr>
                                <w:rFonts w:ascii="Calibri" w:hAnsi="Calibri" w:cs="Times New Roman"/>
                                <w:b/>
                                <w:color w:val="FF0000"/>
                                <w:sz w:val="28"/>
                                <w:szCs w:val="28"/>
                                <w:u w:val="single"/>
                              </w:rPr>
                              <w:t>2020</w:t>
                            </w:r>
                            <w:r w:rsidRPr="00A70AF2">
                              <w:rPr>
                                <w:rFonts w:ascii="Calibri" w:hAnsi="Calibri" w:cs="Times New Roman"/>
                                <w:b/>
                                <w:color w:val="FF0000"/>
                                <w:sz w:val="28"/>
                                <w:szCs w:val="28"/>
                                <w:u w:val="single"/>
                              </w:rPr>
                              <w:t>!</w:t>
                            </w:r>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Late, unsigned or incomplete applications will not be considered for this project.</w:t>
                            </w:r>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 xml:space="preserve">A complete application package consists of Pages </w:t>
                            </w:r>
                            <w:r w:rsidR="00F60997">
                              <w:rPr>
                                <w:rFonts w:ascii="Calibri" w:hAnsi="Calibri" w:cs="Times New Roman"/>
                                <w:b/>
                                <w:sz w:val="24"/>
                                <w:szCs w:val="24"/>
                              </w:rPr>
                              <w:t>4-6</w:t>
                            </w:r>
                            <w:r w:rsidRPr="00A70AF2">
                              <w:rPr>
                                <w:rFonts w:ascii="Calibri" w:hAnsi="Calibri" w:cs="Times New Roman"/>
                                <w:b/>
                                <w:sz w:val="24"/>
                                <w:szCs w:val="24"/>
                              </w:rPr>
                              <w:t xml:space="preserve"> of this application.</w:t>
                            </w:r>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Email or mail complete applications to:</w:t>
                            </w:r>
                          </w:p>
                          <w:p w:rsidR="00876C60" w:rsidRPr="00A70AF2" w:rsidRDefault="00876C60" w:rsidP="00876C60">
                            <w:pPr>
                              <w:spacing w:after="0"/>
                              <w:jc w:val="center"/>
                              <w:rPr>
                                <w:rFonts w:ascii="Calibri" w:hAnsi="Calibri" w:cs="Times New Roman"/>
                                <w:b/>
                                <w:sz w:val="24"/>
                                <w:szCs w:val="24"/>
                              </w:rPr>
                            </w:pPr>
                          </w:p>
                          <w:p w:rsidR="00876C60" w:rsidRPr="00A70AF2" w:rsidRDefault="00876C60" w:rsidP="00876C60">
                            <w:pPr>
                              <w:spacing w:after="0"/>
                              <w:ind w:left="1440" w:firstLine="720"/>
                              <w:rPr>
                                <w:rFonts w:ascii="Calibri" w:hAnsi="Calibri" w:cs="Times New Roman"/>
                                <w:sz w:val="24"/>
                                <w:szCs w:val="24"/>
                              </w:rPr>
                            </w:pPr>
                            <w:r w:rsidRPr="00A70AF2">
                              <w:rPr>
                                <w:rFonts w:ascii="Calibri" w:hAnsi="Calibri" w:cs="Times New Roman"/>
                                <w:sz w:val="24"/>
                                <w:szCs w:val="24"/>
                              </w:rPr>
                              <w:t xml:space="preserve">                      MHA (Montana Hospital Association)</w:t>
                            </w:r>
                          </w:p>
                          <w:p w:rsidR="00876C60" w:rsidRPr="00A70AF2" w:rsidRDefault="00876C60" w:rsidP="00876C60">
                            <w:pPr>
                              <w:spacing w:after="0"/>
                              <w:ind w:left="3600"/>
                              <w:rPr>
                                <w:rFonts w:ascii="Calibri" w:hAnsi="Calibri" w:cs="Times New Roman"/>
                                <w:b/>
                                <w:i/>
                                <w:sz w:val="24"/>
                                <w:szCs w:val="24"/>
                              </w:rPr>
                            </w:pPr>
                            <w:r w:rsidRPr="00A70AF2">
                              <w:rPr>
                                <w:rFonts w:ascii="Calibri" w:hAnsi="Calibri" w:cs="Times New Roman"/>
                                <w:sz w:val="24"/>
                                <w:szCs w:val="24"/>
                              </w:rPr>
                              <w:t xml:space="preserve">      Attention:  Jamie Schultz</w:t>
                            </w:r>
                          </w:p>
                          <w:p w:rsidR="00876C60" w:rsidRPr="00A70AF2" w:rsidRDefault="00876C60" w:rsidP="00876C60">
                            <w:pPr>
                              <w:spacing w:after="0"/>
                              <w:jc w:val="center"/>
                              <w:rPr>
                                <w:rFonts w:ascii="Calibri" w:hAnsi="Calibri" w:cs="Times New Roman"/>
                                <w:sz w:val="24"/>
                                <w:szCs w:val="24"/>
                              </w:rPr>
                            </w:pPr>
                            <w:r>
                              <w:rPr>
                                <w:rFonts w:ascii="Calibri" w:hAnsi="Calibri" w:cs="Times New Roman"/>
                                <w:sz w:val="24"/>
                                <w:szCs w:val="24"/>
                              </w:rPr>
                              <w:t>2625 Winne Ave</w:t>
                            </w:r>
                          </w:p>
                          <w:p w:rsidR="00876C60" w:rsidRPr="00A70AF2" w:rsidRDefault="00876C60" w:rsidP="00876C60">
                            <w:pPr>
                              <w:spacing w:after="0"/>
                              <w:jc w:val="center"/>
                              <w:rPr>
                                <w:rFonts w:ascii="Calibri" w:hAnsi="Calibri" w:cs="Times New Roman"/>
                                <w:sz w:val="24"/>
                                <w:szCs w:val="24"/>
                              </w:rPr>
                            </w:pPr>
                            <w:r>
                              <w:rPr>
                                <w:rFonts w:ascii="Calibri" w:hAnsi="Calibri" w:cs="Times New Roman"/>
                                <w:sz w:val="24"/>
                                <w:szCs w:val="24"/>
                              </w:rPr>
                              <w:t>Helena, MT 59601</w:t>
                            </w:r>
                          </w:p>
                          <w:p w:rsidR="00876C60" w:rsidRPr="00A70AF2" w:rsidRDefault="00876C60" w:rsidP="00876C60">
                            <w:pPr>
                              <w:spacing w:after="0"/>
                              <w:jc w:val="center"/>
                              <w:rPr>
                                <w:rFonts w:ascii="Calibri" w:hAnsi="Calibri" w:cs="Times New Roman"/>
                                <w:sz w:val="24"/>
                                <w:szCs w:val="24"/>
                              </w:rPr>
                            </w:pPr>
                            <w:r w:rsidRPr="00A70AF2">
                              <w:rPr>
                                <w:rFonts w:ascii="Calibri" w:hAnsi="Calibri" w:cs="Times New Roman"/>
                                <w:b/>
                                <w:sz w:val="24"/>
                                <w:szCs w:val="24"/>
                              </w:rPr>
                              <w:t>email:</w:t>
                            </w:r>
                            <w:r w:rsidRPr="00A70AF2">
                              <w:rPr>
                                <w:rFonts w:ascii="Calibri" w:hAnsi="Calibri" w:cs="Times New Roman"/>
                                <w:b/>
                                <w:i/>
                                <w:sz w:val="24"/>
                                <w:szCs w:val="24"/>
                              </w:rPr>
                              <w:t xml:space="preserve">  </w:t>
                            </w:r>
                            <w:hyperlink r:id="rId13" w:history="1">
                              <w:r w:rsidRPr="006E15B1">
                                <w:rPr>
                                  <w:rStyle w:val="Hyperlink"/>
                                  <w:rFonts w:ascii="Calibri" w:hAnsi="Calibri" w:cs="Times New Roman"/>
                                  <w:b/>
                                  <w:i/>
                                  <w:sz w:val="24"/>
                                  <w:szCs w:val="24"/>
                                </w:rPr>
                                <w:t>jamie.schultz@mtha.org</w:t>
                              </w:r>
                            </w:hyperlink>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fax:  (406)</w:t>
                            </w:r>
                            <w:r w:rsidR="00612A25">
                              <w:rPr>
                                <w:rFonts w:ascii="Calibri" w:hAnsi="Calibri" w:cs="Times New Roman"/>
                                <w:b/>
                                <w:sz w:val="24"/>
                                <w:szCs w:val="24"/>
                              </w:rPr>
                              <w:t>457-8039</w:t>
                            </w:r>
                            <w:r w:rsidRPr="00A70AF2">
                              <w:rPr>
                                <w:rFonts w:ascii="Calibri" w:hAnsi="Calibri" w:cs="Times New Roman"/>
                                <w:b/>
                                <w:sz w:val="24"/>
                                <w:szCs w:val="24"/>
                              </w:rPr>
                              <w:t xml:space="preserve">   attn. Jamie</w:t>
                            </w:r>
                          </w:p>
                          <w:p w:rsidR="00876C60" w:rsidRPr="00A70AF2" w:rsidRDefault="00876C60" w:rsidP="00876C60">
                            <w:pPr>
                              <w:rPr>
                                <w:rFonts w:ascii="Calibri" w:hAnsi="Calibri"/>
                              </w:rPr>
                            </w:pPr>
                            <w:r w:rsidRPr="00A70AF2">
                              <w:rPr>
                                <w:rFonts w:ascii="Calibri" w:hAnsi="Calibri"/>
                              </w:rPr>
                              <w:tab/>
                            </w:r>
                            <w:r w:rsidRPr="00A70AF2">
                              <w:rPr>
                                <w:rFonts w:ascii="Calibri" w:hAnsi="Calibri"/>
                              </w:rPr>
                              <w:tab/>
                            </w:r>
                            <w:r w:rsidRPr="00A70AF2">
                              <w:rPr>
                                <w:rFonts w:ascii="Calibri" w:hAnsi="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15pt;width:546pt;height:20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LAIAAFk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" strokeweight="2.25pt">
                <v:textbox>
                  <w:txbxContent>
                    <w:p w:rsidR="00876C60" w:rsidRPr="00A70AF2" w:rsidRDefault="00876C60" w:rsidP="00876C60">
                      <w:pPr>
                        <w:spacing w:after="0"/>
                        <w:jc w:val="center"/>
                        <w:rPr>
                          <w:rFonts w:ascii="Calibri" w:hAnsi="Calibri" w:cs="Times New Roman"/>
                          <w:b/>
                          <w:sz w:val="28"/>
                          <w:szCs w:val="28"/>
                          <w:u w:val="single"/>
                        </w:rPr>
                      </w:pPr>
                      <w:r w:rsidRPr="00A70AF2">
                        <w:rPr>
                          <w:rFonts w:ascii="Calibri" w:hAnsi="Calibri" w:cs="Times New Roman"/>
                          <w:b/>
                          <w:sz w:val="28"/>
                          <w:szCs w:val="28"/>
                          <w:u w:val="single"/>
                        </w:rPr>
                        <w:t xml:space="preserve">APPLICATIONS MUST BE POST-MARKED OR EMAILED NO LATER THAN </w:t>
                      </w:r>
                      <w:r w:rsidR="00612A25">
                        <w:rPr>
                          <w:rFonts w:ascii="Calibri" w:hAnsi="Calibri" w:cs="Times New Roman"/>
                          <w:b/>
                          <w:color w:val="FF0000"/>
                          <w:sz w:val="28"/>
                          <w:szCs w:val="28"/>
                          <w:u w:val="single"/>
                        </w:rPr>
                        <w:t>March 27</w:t>
                      </w:r>
                      <w:r w:rsidRPr="00A70AF2">
                        <w:rPr>
                          <w:rFonts w:ascii="Calibri" w:hAnsi="Calibri" w:cs="Times New Roman"/>
                          <w:b/>
                          <w:color w:val="FF0000"/>
                          <w:sz w:val="28"/>
                          <w:szCs w:val="28"/>
                          <w:u w:val="single"/>
                        </w:rPr>
                        <w:t xml:space="preserve">, </w:t>
                      </w:r>
                      <w:r w:rsidR="006372AC">
                        <w:rPr>
                          <w:rFonts w:ascii="Calibri" w:hAnsi="Calibri" w:cs="Times New Roman"/>
                          <w:b/>
                          <w:color w:val="FF0000"/>
                          <w:sz w:val="28"/>
                          <w:szCs w:val="28"/>
                          <w:u w:val="single"/>
                        </w:rPr>
                        <w:t>2020</w:t>
                      </w:r>
                      <w:r w:rsidRPr="00A70AF2">
                        <w:rPr>
                          <w:rFonts w:ascii="Calibri" w:hAnsi="Calibri" w:cs="Times New Roman"/>
                          <w:b/>
                          <w:color w:val="FF0000"/>
                          <w:sz w:val="28"/>
                          <w:szCs w:val="28"/>
                          <w:u w:val="single"/>
                        </w:rPr>
                        <w:t>!</w:t>
                      </w:r>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Late, unsigned or incomplete applications will not be considered for this project.</w:t>
                      </w:r>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 xml:space="preserve">A complete application package consists of Pages </w:t>
                      </w:r>
                      <w:r w:rsidR="00F60997">
                        <w:rPr>
                          <w:rFonts w:ascii="Calibri" w:hAnsi="Calibri" w:cs="Times New Roman"/>
                          <w:b/>
                          <w:sz w:val="24"/>
                          <w:szCs w:val="24"/>
                        </w:rPr>
                        <w:t>4-6</w:t>
                      </w:r>
                      <w:r w:rsidRPr="00A70AF2">
                        <w:rPr>
                          <w:rFonts w:ascii="Calibri" w:hAnsi="Calibri" w:cs="Times New Roman"/>
                          <w:b/>
                          <w:sz w:val="24"/>
                          <w:szCs w:val="24"/>
                        </w:rPr>
                        <w:t xml:space="preserve"> of this application.</w:t>
                      </w:r>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Email or mail complete applications to:</w:t>
                      </w:r>
                    </w:p>
                    <w:p w:rsidR="00876C60" w:rsidRPr="00A70AF2" w:rsidRDefault="00876C60" w:rsidP="00876C60">
                      <w:pPr>
                        <w:spacing w:after="0"/>
                        <w:jc w:val="center"/>
                        <w:rPr>
                          <w:rFonts w:ascii="Calibri" w:hAnsi="Calibri" w:cs="Times New Roman"/>
                          <w:b/>
                          <w:sz w:val="24"/>
                          <w:szCs w:val="24"/>
                        </w:rPr>
                      </w:pPr>
                    </w:p>
                    <w:p w:rsidR="00876C60" w:rsidRPr="00A70AF2" w:rsidRDefault="00876C60" w:rsidP="00876C60">
                      <w:pPr>
                        <w:spacing w:after="0"/>
                        <w:ind w:left="1440" w:firstLine="720"/>
                        <w:rPr>
                          <w:rFonts w:ascii="Calibri" w:hAnsi="Calibri" w:cs="Times New Roman"/>
                          <w:sz w:val="24"/>
                          <w:szCs w:val="24"/>
                        </w:rPr>
                      </w:pPr>
                      <w:r w:rsidRPr="00A70AF2">
                        <w:rPr>
                          <w:rFonts w:ascii="Calibri" w:hAnsi="Calibri" w:cs="Times New Roman"/>
                          <w:sz w:val="24"/>
                          <w:szCs w:val="24"/>
                        </w:rPr>
                        <w:t xml:space="preserve">                      MHA (Montana Hospital Association)</w:t>
                      </w:r>
                    </w:p>
                    <w:p w:rsidR="00876C60" w:rsidRPr="00A70AF2" w:rsidRDefault="00876C60" w:rsidP="00876C60">
                      <w:pPr>
                        <w:spacing w:after="0"/>
                        <w:ind w:left="3600"/>
                        <w:rPr>
                          <w:rFonts w:ascii="Calibri" w:hAnsi="Calibri" w:cs="Times New Roman"/>
                          <w:b/>
                          <w:i/>
                          <w:sz w:val="24"/>
                          <w:szCs w:val="24"/>
                        </w:rPr>
                      </w:pPr>
                      <w:r w:rsidRPr="00A70AF2">
                        <w:rPr>
                          <w:rFonts w:ascii="Calibri" w:hAnsi="Calibri" w:cs="Times New Roman"/>
                          <w:sz w:val="24"/>
                          <w:szCs w:val="24"/>
                        </w:rPr>
                        <w:t xml:space="preserve">      Attention:  Jamie Schultz</w:t>
                      </w:r>
                    </w:p>
                    <w:p w:rsidR="00876C60" w:rsidRPr="00A70AF2" w:rsidRDefault="00876C60" w:rsidP="00876C60">
                      <w:pPr>
                        <w:spacing w:after="0"/>
                        <w:jc w:val="center"/>
                        <w:rPr>
                          <w:rFonts w:ascii="Calibri" w:hAnsi="Calibri" w:cs="Times New Roman"/>
                          <w:sz w:val="24"/>
                          <w:szCs w:val="24"/>
                        </w:rPr>
                      </w:pPr>
                      <w:r>
                        <w:rPr>
                          <w:rFonts w:ascii="Calibri" w:hAnsi="Calibri" w:cs="Times New Roman"/>
                          <w:sz w:val="24"/>
                          <w:szCs w:val="24"/>
                        </w:rPr>
                        <w:t>2625 Winne Ave</w:t>
                      </w:r>
                    </w:p>
                    <w:p w:rsidR="00876C60" w:rsidRPr="00A70AF2" w:rsidRDefault="00876C60" w:rsidP="00876C60">
                      <w:pPr>
                        <w:spacing w:after="0"/>
                        <w:jc w:val="center"/>
                        <w:rPr>
                          <w:rFonts w:ascii="Calibri" w:hAnsi="Calibri" w:cs="Times New Roman"/>
                          <w:sz w:val="24"/>
                          <w:szCs w:val="24"/>
                        </w:rPr>
                      </w:pPr>
                      <w:r>
                        <w:rPr>
                          <w:rFonts w:ascii="Calibri" w:hAnsi="Calibri" w:cs="Times New Roman"/>
                          <w:sz w:val="24"/>
                          <w:szCs w:val="24"/>
                        </w:rPr>
                        <w:t>Helena, MT 59601</w:t>
                      </w:r>
                    </w:p>
                    <w:p w:rsidR="00876C60" w:rsidRPr="00A70AF2" w:rsidRDefault="00876C60" w:rsidP="00876C60">
                      <w:pPr>
                        <w:spacing w:after="0"/>
                        <w:jc w:val="center"/>
                        <w:rPr>
                          <w:rFonts w:ascii="Calibri" w:hAnsi="Calibri" w:cs="Times New Roman"/>
                          <w:sz w:val="24"/>
                          <w:szCs w:val="24"/>
                        </w:rPr>
                      </w:pPr>
                      <w:r w:rsidRPr="00A70AF2">
                        <w:rPr>
                          <w:rFonts w:ascii="Calibri" w:hAnsi="Calibri" w:cs="Times New Roman"/>
                          <w:b/>
                          <w:sz w:val="24"/>
                          <w:szCs w:val="24"/>
                        </w:rPr>
                        <w:t>email:</w:t>
                      </w:r>
                      <w:r w:rsidRPr="00A70AF2">
                        <w:rPr>
                          <w:rFonts w:ascii="Calibri" w:hAnsi="Calibri" w:cs="Times New Roman"/>
                          <w:b/>
                          <w:i/>
                          <w:sz w:val="24"/>
                          <w:szCs w:val="24"/>
                        </w:rPr>
                        <w:t xml:space="preserve">  </w:t>
                      </w:r>
                      <w:hyperlink r:id="rId14" w:history="1">
                        <w:r w:rsidRPr="006E15B1">
                          <w:rPr>
                            <w:rStyle w:val="Hyperlink"/>
                            <w:rFonts w:ascii="Calibri" w:hAnsi="Calibri" w:cs="Times New Roman"/>
                            <w:b/>
                            <w:i/>
                            <w:sz w:val="24"/>
                            <w:szCs w:val="24"/>
                          </w:rPr>
                          <w:t>jamie.schultz@mtha.org</w:t>
                        </w:r>
                      </w:hyperlink>
                    </w:p>
                    <w:p w:rsidR="00876C60" w:rsidRPr="00A70AF2" w:rsidRDefault="00876C60" w:rsidP="00876C60">
                      <w:pPr>
                        <w:spacing w:after="0"/>
                        <w:jc w:val="center"/>
                        <w:rPr>
                          <w:rFonts w:ascii="Calibri" w:hAnsi="Calibri" w:cs="Times New Roman"/>
                          <w:b/>
                          <w:sz w:val="24"/>
                          <w:szCs w:val="24"/>
                        </w:rPr>
                      </w:pPr>
                      <w:r w:rsidRPr="00A70AF2">
                        <w:rPr>
                          <w:rFonts w:ascii="Calibri" w:hAnsi="Calibri" w:cs="Times New Roman"/>
                          <w:b/>
                          <w:sz w:val="24"/>
                          <w:szCs w:val="24"/>
                        </w:rPr>
                        <w:t>fax:  (406)</w:t>
                      </w:r>
                      <w:r w:rsidR="00612A25">
                        <w:rPr>
                          <w:rFonts w:ascii="Calibri" w:hAnsi="Calibri" w:cs="Times New Roman"/>
                          <w:b/>
                          <w:sz w:val="24"/>
                          <w:szCs w:val="24"/>
                        </w:rPr>
                        <w:t>457-8039</w:t>
                      </w:r>
                      <w:r w:rsidRPr="00A70AF2">
                        <w:rPr>
                          <w:rFonts w:ascii="Calibri" w:hAnsi="Calibri" w:cs="Times New Roman"/>
                          <w:b/>
                          <w:sz w:val="24"/>
                          <w:szCs w:val="24"/>
                        </w:rPr>
                        <w:t xml:space="preserve">   attn. Jamie</w:t>
                      </w:r>
                    </w:p>
                    <w:p w:rsidR="00876C60" w:rsidRPr="00A70AF2" w:rsidRDefault="00876C60" w:rsidP="00876C60">
                      <w:pPr>
                        <w:rPr>
                          <w:rFonts w:ascii="Calibri" w:hAnsi="Calibri"/>
                        </w:rPr>
                      </w:pPr>
                      <w:r w:rsidRPr="00A70AF2">
                        <w:rPr>
                          <w:rFonts w:ascii="Calibri" w:hAnsi="Calibri"/>
                        </w:rPr>
                        <w:tab/>
                      </w:r>
                      <w:r w:rsidRPr="00A70AF2">
                        <w:rPr>
                          <w:rFonts w:ascii="Calibri" w:hAnsi="Calibri"/>
                        </w:rPr>
                        <w:tab/>
                      </w:r>
                      <w:r w:rsidRPr="00A70AF2">
                        <w:rPr>
                          <w:rFonts w:ascii="Calibri" w:hAnsi="Calibri"/>
                        </w:rPr>
                        <w:tab/>
                      </w:r>
                    </w:p>
                  </w:txbxContent>
                </v:textbox>
                <w10:wrap anchorx="margin"/>
              </v:shape>
            </w:pict>
          </mc:Fallback>
        </mc:AlternateContent>
      </w:r>
    </w:p>
    <w:p w:rsidR="00876C60" w:rsidRDefault="00876C60" w:rsidP="00023E51">
      <w:pPr>
        <w:rPr>
          <w:rFonts w:ascii="Calibri" w:hAnsi="Calibri" w:cs="Times New Roman"/>
          <w:b/>
          <w:sz w:val="24"/>
          <w:szCs w:val="24"/>
        </w:rPr>
      </w:pPr>
    </w:p>
    <w:p w:rsidR="00876C60" w:rsidRDefault="00876C60" w:rsidP="00023E51">
      <w:pPr>
        <w:rPr>
          <w:rFonts w:ascii="Calibri" w:hAnsi="Calibri" w:cs="Times New Roman"/>
          <w:b/>
          <w:sz w:val="24"/>
          <w:szCs w:val="24"/>
        </w:rPr>
      </w:pPr>
    </w:p>
    <w:p w:rsidR="00876C60" w:rsidRDefault="00876C60" w:rsidP="00023E51">
      <w:pPr>
        <w:rPr>
          <w:rFonts w:ascii="Calibri" w:hAnsi="Calibri" w:cs="Times New Roman"/>
          <w:b/>
          <w:sz w:val="24"/>
          <w:szCs w:val="24"/>
        </w:rPr>
      </w:pPr>
    </w:p>
    <w:p w:rsidR="00876C60" w:rsidRDefault="00876C60" w:rsidP="00023E51">
      <w:pPr>
        <w:rPr>
          <w:rFonts w:ascii="Calibri" w:hAnsi="Calibri" w:cs="Times New Roman"/>
          <w:b/>
          <w:sz w:val="24"/>
          <w:szCs w:val="24"/>
        </w:rPr>
      </w:pPr>
    </w:p>
    <w:p w:rsidR="00876C60" w:rsidRDefault="00876C60" w:rsidP="00023E51">
      <w:pPr>
        <w:rPr>
          <w:rFonts w:ascii="Calibri" w:hAnsi="Calibri" w:cs="Times New Roman"/>
          <w:b/>
          <w:sz w:val="24"/>
          <w:szCs w:val="24"/>
        </w:rPr>
      </w:pPr>
    </w:p>
    <w:p w:rsidR="00876C60" w:rsidRDefault="00876C60" w:rsidP="00023E51">
      <w:pPr>
        <w:rPr>
          <w:rFonts w:ascii="Calibri" w:hAnsi="Calibri" w:cs="Times New Roman"/>
          <w:b/>
          <w:sz w:val="24"/>
          <w:szCs w:val="24"/>
        </w:rPr>
      </w:pPr>
    </w:p>
    <w:p w:rsidR="00A739C0" w:rsidRDefault="00A739C0" w:rsidP="00023E51">
      <w:pPr>
        <w:rPr>
          <w:rFonts w:ascii="Calibri" w:hAnsi="Calibri" w:cs="Times New Roman"/>
          <w:b/>
          <w:sz w:val="24"/>
          <w:szCs w:val="24"/>
        </w:rPr>
      </w:pPr>
    </w:p>
    <w:p w:rsidR="00A739C0" w:rsidRDefault="00A739C0" w:rsidP="00023E51">
      <w:pPr>
        <w:rPr>
          <w:rFonts w:ascii="Calibri" w:hAnsi="Calibri" w:cs="Times New Roman"/>
          <w:b/>
          <w:sz w:val="24"/>
          <w:szCs w:val="24"/>
        </w:rPr>
      </w:pPr>
    </w:p>
    <w:p w:rsidR="00023E51" w:rsidRPr="0004186E" w:rsidRDefault="004B25A5" w:rsidP="0004186E">
      <w:pPr>
        <w:rPr>
          <w:rFonts w:ascii="Calibri" w:hAnsi="Calibri" w:cs="Times New Roman"/>
          <w:b/>
          <w:sz w:val="36"/>
          <w:szCs w:val="24"/>
        </w:rPr>
      </w:pPr>
      <w:r w:rsidRPr="0004186E">
        <w:rPr>
          <w:rFonts w:ascii="Calibri" w:hAnsi="Calibri" w:cs="Times New Roman"/>
          <w:b/>
          <w:sz w:val="36"/>
          <w:szCs w:val="24"/>
        </w:rPr>
        <w:t>Project Ideas &amp; Examples of Metrics:</w:t>
      </w:r>
      <w:r w:rsidR="00023E51" w:rsidRPr="0004186E">
        <w:rPr>
          <w:rFonts w:ascii="Calibri" w:hAnsi="Calibri" w:cs="Times New Roman"/>
          <w:b/>
          <w:sz w:val="36"/>
          <w:szCs w:val="24"/>
        </w:rPr>
        <w:t xml:space="preserve">      </w:t>
      </w:r>
    </w:p>
    <w:tbl>
      <w:tblPr>
        <w:tblpPr w:leftFromText="180" w:rightFromText="180" w:vertAnchor="text" w:horzAnchor="margin" w:tblpXSpec="center" w:tblpY="652"/>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78"/>
        <w:gridCol w:w="2430"/>
        <w:gridCol w:w="5328"/>
      </w:tblGrid>
      <w:tr w:rsidR="004B25A5" w:rsidRPr="00F60997" w:rsidTr="00F60997">
        <w:trPr>
          <w:trHeight w:val="358"/>
          <w:jc w:val="center"/>
        </w:trPr>
        <w:tc>
          <w:tcPr>
            <w:tcW w:w="2178" w:type="dxa"/>
            <w:shd w:val="clear" w:color="auto" w:fill="auto"/>
            <w:noWrap/>
            <w:vAlign w:val="center"/>
            <w:hideMark/>
          </w:tcPr>
          <w:p w:rsidR="004B25A5" w:rsidRPr="00F60997" w:rsidRDefault="004B25A5" w:rsidP="00F60997">
            <w:pPr>
              <w:spacing w:after="0"/>
              <w:jc w:val="center"/>
              <w:rPr>
                <w:rFonts w:ascii="Calibri" w:hAnsi="Calibri" w:cs="Times New Roman"/>
                <w:b/>
                <w:bCs/>
                <w:color w:val="000000"/>
                <w:sz w:val="24"/>
                <w:szCs w:val="24"/>
              </w:rPr>
            </w:pPr>
            <w:bookmarkStart w:id="0" w:name="RANGE!A1:C34"/>
            <w:r w:rsidRPr="00F60997">
              <w:rPr>
                <w:rFonts w:ascii="Calibri" w:hAnsi="Calibri" w:cs="Times New Roman"/>
                <w:b/>
                <w:bCs/>
                <w:color w:val="000000"/>
                <w:sz w:val="24"/>
                <w:szCs w:val="24"/>
              </w:rPr>
              <w:t>Area of Improvement</w:t>
            </w:r>
            <w:bookmarkEnd w:id="0"/>
          </w:p>
        </w:tc>
        <w:tc>
          <w:tcPr>
            <w:tcW w:w="2430" w:type="dxa"/>
            <w:shd w:val="clear" w:color="auto" w:fill="auto"/>
            <w:noWrap/>
            <w:vAlign w:val="center"/>
            <w:hideMark/>
          </w:tcPr>
          <w:p w:rsidR="004B25A5" w:rsidRPr="00F60997" w:rsidRDefault="004B25A5" w:rsidP="00F60997">
            <w:pPr>
              <w:spacing w:after="0"/>
              <w:jc w:val="center"/>
              <w:rPr>
                <w:rFonts w:ascii="Calibri" w:hAnsi="Calibri" w:cs="Times New Roman"/>
                <w:b/>
                <w:bCs/>
                <w:color w:val="000000"/>
                <w:sz w:val="24"/>
                <w:szCs w:val="24"/>
              </w:rPr>
            </w:pPr>
            <w:r w:rsidRPr="00F60997">
              <w:rPr>
                <w:rFonts w:ascii="Calibri" w:hAnsi="Calibri" w:cs="Times New Roman"/>
                <w:b/>
                <w:bCs/>
                <w:color w:val="000000"/>
                <w:sz w:val="24"/>
                <w:szCs w:val="24"/>
              </w:rPr>
              <w:t>Department(s)</w:t>
            </w:r>
          </w:p>
        </w:tc>
        <w:tc>
          <w:tcPr>
            <w:tcW w:w="5328" w:type="dxa"/>
            <w:shd w:val="clear" w:color="auto" w:fill="auto"/>
            <w:noWrap/>
            <w:hideMark/>
          </w:tcPr>
          <w:p w:rsidR="004B25A5" w:rsidRPr="00F60997" w:rsidRDefault="004B25A5" w:rsidP="00F60997">
            <w:pPr>
              <w:spacing w:after="0"/>
              <w:jc w:val="center"/>
              <w:rPr>
                <w:rFonts w:ascii="Calibri" w:hAnsi="Calibri" w:cs="Times New Roman"/>
                <w:b/>
                <w:bCs/>
                <w:color w:val="000000"/>
                <w:sz w:val="24"/>
                <w:szCs w:val="24"/>
              </w:rPr>
            </w:pPr>
            <w:r w:rsidRPr="00F60997">
              <w:rPr>
                <w:rFonts w:ascii="Calibri" w:hAnsi="Calibri" w:cs="Times New Roman"/>
                <w:b/>
                <w:bCs/>
                <w:color w:val="000000"/>
                <w:sz w:val="24"/>
                <w:szCs w:val="24"/>
              </w:rPr>
              <w:t>Example Metric(s)</w:t>
            </w:r>
          </w:p>
        </w:tc>
      </w:tr>
      <w:tr w:rsidR="004B25A5" w:rsidRPr="00F60997" w:rsidTr="00F60997">
        <w:trPr>
          <w:trHeight w:val="304"/>
          <w:jc w:val="center"/>
        </w:trPr>
        <w:tc>
          <w:tcPr>
            <w:tcW w:w="2178"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4"/>
                <w:szCs w:val="22"/>
              </w:rPr>
            </w:pPr>
            <w:r w:rsidRPr="00F60997">
              <w:rPr>
                <w:rFonts w:ascii="Calibri" w:hAnsi="Calibri" w:cs="Times New Roman"/>
                <w:color w:val="000000"/>
                <w:sz w:val="24"/>
                <w:szCs w:val="22"/>
              </w:rPr>
              <w:t>Financial Performance</w:t>
            </w:r>
          </w:p>
        </w:tc>
        <w:tc>
          <w:tcPr>
            <w:tcW w:w="2430" w:type="dxa"/>
            <w:vMerge w:val="restart"/>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r w:rsidRPr="00F60997">
              <w:rPr>
                <w:rFonts w:ascii="Calibri" w:hAnsi="Calibri" w:cs="Times New Roman"/>
                <w:color w:val="000000"/>
                <w:sz w:val="24"/>
                <w:szCs w:val="22"/>
              </w:rPr>
              <w:t>Business Office</w:t>
            </w:r>
          </w:p>
        </w:tc>
        <w:tc>
          <w:tcPr>
            <w:tcW w:w="5328" w:type="dxa"/>
            <w:shd w:val="clear" w:color="auto" w:fill="auto"/>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Time to Process Funds Received</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Billing Cycle Time</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4"/>
                <w:szCs w:val="22"/>
              </w:rPr>
            </w:pPr>
            <w:r w:rsidRPr="00F60997">
              <w:rPr>
                <w:rFonts w:ascii="Calibri" w:hAnsi="Calibri" w:cs="Times New Roman"/>
                <w:color w:val="000000"/>
                <w:sz w:val="24"/>
                <w:szCs w:val="22"/>
              </w:rPr>
              <w:t>Transcriptions</w:t>
            </w: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 of lines waiting for transcription</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 of days/hours of documentation</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val="restart"/>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r w:rsidRPr="00F60997">
              <w:rPr>
                <w:rFonts w:ascii="Calibri" w:hAnsi="Calibri" w:cs="Times New Roman"/>
                <w:color w:val="000000"/>
                <w:sz w:val="24"/>
                <w:szCs w:val="22"/>
              </w:rPr>
              <w:t>Front Desk/ Check-in/ Admissions/Check-out</w:t>
            </w: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accuracy of insurance information</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 (non)Insured Patients w/unpaid balances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 upfront collections</w:t>
            </w:r>
          </w:p>
        </w:tc>
      </w:tr>
      <w:tr w:rsidR="004B25A5" w:rsidRPr="00F60997" w:rsidTr="00F60997">
        <w:trPr>
          <w:trHeight w:val="320"/>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 of unpaid/unprocessed visits</w:t>
            </w:r>
          </w:p>
        </w:tc>
      </w:tr>
      <w:tr w:rsidR="004B25A5" w:rsidRPr="00F60997" w:rsidTr="00F60997">
        <w:trPr>
          <w:trHeight w:val="304"/>
          <w:jc w:val="center"/>
        </w:trPr>
        <w:tc>
          <w:tcPr>
            <w:tcW w:w="2178"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4"/>
                <w:szCs w:val="22"/>
              </w:rPr>
            </w:pPr>
            <w:r w:rsidRPr="00F60997">
              <w:rPr>
                <w:rFonts w:ascii="Calibri" w:hAnsi="Calibri" w:cs="Times New Roman"/>
                <w:color w:val="000000"/>
                <w:sz w:val="24"/>
                <w:szCs w:val="22"/>
              </w:rPr>
              <w:t>Inventory Management</w:t>
            </w:r>
          </w:p>
        </w:tc>
        <w:tc>
          <w:tcPr>
            <w:tcW w:w="2430" w:type="dxa"/>
            <w:vMerge w:val="restart"/>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r w:rsidRPr="00F60997">
              <w:rPr>
                <w:rFonts w:ascii="Calibri" w:hAnsi="Calibri" w:cs="Times New Roman"/>
                <w:color w:val="000000"/>
                <w:sz w:val="24"/>
                <w:szCs w:val="22"/>
              </w:rPr>
              <w:t>Supply/ Inventory/ Pharmacy</w:t>
            </w: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amount of inventory ($ or days)</w:t>
            </w:r>
          </w:p>
        </w:tc>
      </w:tr>
      <w:tr w:rsidR="004B25A5" w:rsidRPr="00F60997" w:rsidTr="00F60997">
        <w:trPr>
          <w:trHeight w:val="383"/>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loss associated with outdated inventory</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4"/>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ordering time/errors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search time/ travel time</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 of billable items that are not billed out</w:t>
            </w:r>
          </w:p>
        </w:tc>
      </w:tr>
      <w:tr w:rsidR="004B25A5" w:rsidRPr="00F60997" w:rsidTr="00F60997">
        <w:trPr>
          <w:trHeight w:val="320"/>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the amount of $ in lost supplies</w:t>
            </w:r>
          </w:p>
        </w:tc>
      </w:tr>
      <w:tr w:rsidR="004B25A5" w:rsidRPr="00F60997" w:rsidTr="00F60997">
        <w:trPr>
          <w:trHeight w:val="304"/>
          <w:jc w:val="center"/>
        </w:trPr>
        <w:tc>
          <w:tcPr>
            <w:tcW w:w="2178"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2"/>
                <w:szCs w:val="22"/>
              </w:rPr>
            </w:pPr>
            <w:r w:rsidRPr="00F60997">
              <w:rPr>
                <w:rFonts w:ascii="Calibri" w:hAnsi="Calibri" w:cs="Times New Roman"/>
                <w:color w:val="000000"/>
                <w:sz w:val="22"/>
                <w:szCs w:val="22"/>
              </w:rPr>
              <w:t>Patient Scheduling</w:t>
            </w:r>
          </w:p>
        </w:tc>
        <w:tc>
          <w:tcPr>
            <w:tcW w:w="2430" w:type="dxa"/>
            <w:vMerge w:val="restart"/>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r w:rsidRPr="00F60997">
              <w:rPr>
                <w:rFonts w:ascii="Calibri" w:hAnsi="Calibri" w:cs="Times New Roman"/>
                <w:color w:val="000000"/>
                <w:sz w:val="22"/>
                <w:szCs w:val="22"/>
              </w:rPr>
              <w:t>Clinic/Outpatient Services/Lab/Clinic</w:t>
            </w: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the accuracy of time allotted for scheduled appt's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 walk-ins/ increase # scheduled appt's (follow-up visits)</w:t>
            </w:r>
          </w:p>
        </w:tc>
      </w:tr>
      <w:tr w:rsidR="004B25A5" w:rsidRPr="00F60997" w:rsidTr="00F60997">
        <w:trPr>
          <w:trHeight w:val="320"/>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patient cycle times (check-in, lab services, etc.)</w:t>
            </w:r>
          </w:p>
        </w:tc>
      </w:tr>
      <w:tr w:rsidR="004B25A5" w:rsidRPr="00F60997" w:rsidTr="00F60997">
        <w:trPr>
          <w:trHeight w:val="304"/>
          <w:jc w:val="center"/>
        </w:trPr>
        <w:tc>
          <w:tcPr>
            <w:tcW w:w="2178"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2"/>
                <w:szCs w:val="22"/>
              </w:rPr>
            </w:pPr>
            <w:r w:rsidRPr="00F60997">
              <w:rPr>
                <w:rFonts w:ascii="Calibri" w:hAnsi="Calibri" w:cs="Times New Roman"/>
                <w:color w:val="000000"/>
                <w:sz w:val="22"/>
                <w:szCs w:val="22"/>
              </w:rPr>
              <w:t>Staffing/ Cycle Times</w:t>
            </w:r>
          </w:p>
        </w:tc>
        <w:tc>
          <w:tcPr>
            <w:tcW w:w="2430"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2"/>
                <w:szCs w:val="22"/>
              </w:rPr>
            </w:pPr>
            <w:r w:rsidRPr="00F60997">
              <w:rPr>
                <w:rFonts w:ascii="Calibri" w:hAnsi="Calibri" w:cs="Times New Roman"/>
                <w:color w:val="000000"/>
                <w:sz w:val="22"/>
                <w:szCs w:val="22"/>
              </w:rPr>
              <w:t>Any Department</w:t>
            </w: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amount of non-value added time in any process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search time/travel time</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Reduce travel distance (layout changes)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set-up/ break-down time</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change over time</w:t>
            </w:r>
          </w:p>
        </w:tc>
      </w:tr>
      <w:tr w:rsidR="004B25A5" w:rsidRPr="00F60997" w:rsidTr="00F60997">
        <w:trPr>
          <w:trHeight w:val="320"/>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Maximize staffing requirements/ utilization</w:t>
            </w:r>
          </w:p>
        </w:tc>
      </w:tr>
      <w:tr w:rsidR="004B25A5" w:rsidRPr="00F60997" w:rsidTr="00F60997">
        <w:trPr>
          <w:trHeight w:val="304"/>
          <w:jc w:val="center"/>
        </w:trPr>
        <w:tc>
          <w:tcPr>
            <w:tcW w:w="2178"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2"/>
                <w:szCs w:val="22"/>
              </w:rPr>
            </w:pPr>
            <w:r w:rsidRPr="00F60997">
              <w:rPr>
                <w:rFonts w:ascii="Calibri" w:hAnsi="Calibri" w:cs="Times New Roman"/>
                <w:color w:val="000000"/>
                <w:sz w:val="22"/>
                <w:szCs w:val="22"/>
              </w:rPr>
              <w:t>Patient Satisfaction/Safety</w:t>
            </w:r>
          </w:p>
        </w:tc>
        <w:tc>
          <w:tcPr>
            <w:tcW w:w="2430" w:type="dxa"/>
            <w:vMerge w:val="restart"/>
            <w:shd w:val="clear" w:color="auto" w:fill="auto"/>
            <w:noWrap/>
            <w:vAlign w:val="center"/>
            <w:hideMark/>
          </w:tcPr>
          <w:p w:rsidR="004B25A5" w:rsidRPr="00F60997" w:rsidRDefault="004B25A5" w:rsidP="00F60997">
            <w:pPr>
              <w:spacing w:after="0"/>
              <w:jc w:val="center"/>
              <w:rPr>
                <w:rFonts w:ascii="Calibri" w:hAnsi="Calibri" w:cs="Times New Roman"/>
                <w:color w:val="000000"/>
                <w:sz w:val="22"/>
                <w:szCs w:val="22"/>
              </w:rPr>
            </w:pPr>
            <w:r w:rsidRPr="00F60997">
              <w:rPr>
                <w:rFonts w:ascii="Calibri" w:hAnsi="Calibri" w:cs="Times New Roman"/>
                <w:color w:val="000000"/>
                <w:sz w:val="22"/>
                <w:szCs w:val="22"/>
              </w:rPr>
              <w:t>Any Department</w:t>
            </w: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On time delivery of service (Increase accuracy of arrivals at scheduled start time)</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admissions/discharge process times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Decrease # of possible patient confidentiality infringements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bar code scanning accuracy</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hand washing events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use of preventative measures for those with Falls Risk</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the documentation of use of preventative measures (Falls)</w:t>
            </w:r>
          </w:p>
        </w:tc>
      </w:tr>
      <w:tr w:rsidR="004B25A5" w:rsidRPr="00F60997" w:rsidTr="00F60997">
        <w:trPr>
          <w:trHeight w:val="650"/>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number of falls patients receiving follow-up care/instructions</w:t>
            </w:r>
          </w:p>
        </w:tc>
      </w:tr>
      <w:tr w:rsidR="004B25A5" w:rsidRPr="00F60997" w:rsidTr="00F60997">
        <w:trPr>
          <w:trHeight w:val="304"/>
          <w:jc w:val="center"/>
        </w:trPr>
        <w:tc>
          <w:tcPr>
            <w:tcW w:w="2178"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F60997">
            <w:pPr>
              <w:spacing w:after="0"/>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F60997">
            <w:pPr>
              <w:spacing w:after="0"/>
              <w:rPr>
                <w:rFonts w:ascii="Calibri" w:hAnsi="Calibri" w:cs="Times New Roman"/>
                <w:color w:val="000000"/>
                <w:sz w:val="24"/>
                <w:szCs w:val="22"/>
              </w:rPr>
            </w:pPr>
            <w:r w:rsidRPr="00F60997">
              <w:rPr>
                <w:rFonts w:ascii="Calibri" w:hAnsi="Calibri" w:cs="Times New Roman"/>
                <w:color w:val="000000"/>
                <w:sz w:val="24"/>
                <w:szCs w:val="22"/>
              </w:rPr>
              <w:t>Increase visibility of patient safety measures (call lights, signals, etc.)</w:t>
            </w:r>
          </w:p>
        </w:tc>
      </w:tr>
      <w:tr w:rsidR="004B25A5" w:rsidRPr="00F60997" w:rsidTr="00F60997">
        <w:trPr>
          <w:trHeight w:val="65"/>
          <w:jc w:val="center"/>
        </w:trPr>
        <w:tc>
          <w:tcPr>
            <w:tcW w:w="2178" w:type="dxa"/>
            <w:vMerge/>
            <w:shd w:val="clear" w:color="auto" w:fill="auto"/>
            <w:vAlign w:val="center"/>
            <w:hideMark/>
          </w:tcPr>
          <w:p w:rsidR="004B25A5" w:rsidRPr="00F60997" w:rsidRDefault="004B25A5" w:rsidP="004B25A5">
            <w:pPr>
              <w:jc w:val="center"/>
              <w:rPr>
                <w:rFonts w:ascii="Calibri" w:hAnsi="Calibri" w:cs="Times New Roman"/>
                <w:color w:val="000000"/>
                <w:sz w:val="22"/>
                <w:szCs w:val="22"/>
              </w:rPr>
            </w:pPr>
          </w:p>
        </w:tc>
        <w:tc>
          <w:tcPr>
            <w:tcW w:w="2430" w:type="dxa"/>
            <w:vMerge/>
            <w:shd w:val="clear" w:color="auto" w:fill="auto"/>
            <w:vAlign w:val="center"/>
            <w:hideMark/>
          </w:tcPr>
          <w:p w:rsidR="004B25A5" w:rsidRPr="00F60997" w:rsidRDefault="004B25A5" w:rsidP="004B25A5">
            <w:pPr>
              <w:jc w:val="center"/>
              <w:rPr>
                <w:rFonts w:ascii="Calibri" w:hAnsi="Calibri" w:cs="Times New Roman"/>
                <w:color w:val="000000"/>
                <w:sz w:val="22"/>
                <w:szCs w:val="22"/>
              </w:rPr>
            </w:pPr>
          </w:p>
        </w:tc>
        <w:tc>
          <w:tcPr>
            <w:tcW w:w="5328" w:type="dxa"/>
            <w:shd w:val="clear" w:color="auto" w:fill="auto"/>
            <w:noWrap/>
            <w:hideMark/>
          </w:tcPr>
          <w:p w:rsidR="004B25A5" w:rsidRPr="00F60997" w:rsidRDefault="004B25A5" w:rsidP="004B25A5">
            <w:pPr>
              <w:rPr>
                <w:rFonts w:ascii="Calibri" w:hAnsi="Calibri" w:cs="Times New Roman"/>
                <w:color w:val="000000"/>
                <w:sz w:val="22"/>
                <w:szCs w:val="22"/>
              </w:rPr>
            </w:pPr>
            <w:r w:rsidRPr="00F60997">
              <w:rPr>
                <w:rFonts w:ascii="Calibri" w:hAnsi="Calibri" w:cs="Times New Roman"/>
                <w:color w:val="000000"/>
                <w:sz w:val="22"/>
                <w:szCs w:val="22"/>
              </w:rPr>
              <w:t>Improve patient communications with providers/ nurses</w:t>
            </w:r>
          </w:p>
        </w:tc>
      </w:tr>
    </w:tbl>
    <w:p w:rsidR="00023E51" w:rsidRDefault="00023E51" w:rsidP="008D6D77">
      <w:bookmarkStart w:id="1" w:name="_GoBack"/>
      <w:bookmarkEnd w:id="1"/>
    </w:p>
    <w:sectPr w:rsidR="00023E51" w:rsidSect="00876C60">
      <w:footerReference w:type="default" r:id="rId15"/>
      <w:pgSz w:w="12240" w:h="15840" w:code="1"/>
      <w:pgMar w:top="1008" w:right="1296" w:bottom="1440" w:left="1296"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A7" w:rsidRDefault="002E07A7">
      <w:pPr>
        <w:spacing w:after="0" w:line="240" w:lineRule="auto"/>
      </w:pPr>
      <w:r>
        <w:separator/>
      </w:r>
    </w:p>
  </w:endnote>
  <w:endnote w:type="continuationSeparator" w:id="0">
    <w:p w:rsidR="002E07A7" w:rsidRDefault="002E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2A" w:rsidRDefault="001E042A" w:rsidP="001E042A">
    <w:pPr>
      <w:pStyle w:val="Footer"/>
    </w:pPr>
    <w:r w:rsidRPr="001E042A">
      <w:fldChar w:fldCharType="begin"/>
    </w:r>
    <w:r w:rsidRPr="001E042A">
      <w:instrText xml:space="preserve"> PAGE   \* MERGEFORMAT </w:instrText>
    </w:r>
    <w:r w:rsidRPr="001E042A">
      <w:fldChar w:fldCharType="separate"/>
    </w:r>
    <w:r w:rsidR="00F60997">
      <w:t>4</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A7" w:rsidRDefault="002E07A7">
      <w:pPr>
        <w:spacing w:after="0" w:line="240" w:lineRule="auto"/>
      </w:pPr>
      <w:r>
        <w:separator/>
      </w:r>
    </w:p>
  </w:footnote>
  <w:footnote w:type="continuationSeparator" w:id="0">
    <w:p w:rsidR="002E07A7" w:rsidRDefault="002E0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136AF"/>
    <w:multiLevelType w:val="hybridMultilevel"/>
    <w:tmpl w:val="27C0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71256"/>
    <w:multiLevelType w:val="hybridMultilevel"/>
    <w:tmpl w:val="253E2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71F87C22"/>
    <w:multiLevelType w:val="hybridMultilevel"/>
    <w:tmpl w:val="EF6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8784E"/>
    <w:multiLevelType w:val="hybridMultilevel"/>
    <w:tmpl w:val="46A8F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A7"/>
    <w:rsid w:val="00023E51"/>
    <w:rsid w:val="0004186E"/>
    <w:rsid w:val="00083B37"/>
    <w:rsid w:val="000A0612"/>
    <w:rsid w:val="000C7081"/>
    <w:rsid w:val="001A728E"/>
    <w:rsid w:val="001E042A"/>
    <w:rsid w:val="001F6FA0"/>
    <w:rsid w:val="00225505"/>
    <w:rsid w:val="00292D87"/>
    <w:rsid w:val="002A3CFF"/>
    <w:rsid w:val="002C7A78"/>
    <w:rsid w:val="002D1FC6"/>
    <w:rsid w:val="002E07A7"/>
    <w:rsid w:val="003312ED"/>
    <w:rsid w:val="004018C1"/>
    <w:rsid w:val="004727F4"/>
    <w:rsid w:val="004A0A8D"/>
    <w:rsid w:val="004B25A5"/>
    <w:rsid w:val="004E645B"/>
    <w:rsid w:val="00575B92"/>
    <w:rsid w:val="00580894"/>
    <w:rsid w:val="005D040A"/>
    <w:rsid w:val="005D4DC9"/>
    <w:rsid w:val="005F7999"/>
    <w:rsid w:val="006126E5"/>
    <w:rsid w:val="00612A25"/>
    <w:rsid w:val="0062204B"/>
    <w:rsid w:val="00626EDA"/>
    <w:rsid w:val="006372AC"/>
    <w:rsid w:val="006B7079"/>
    <w:rsid w:val="006D7FF8"/>
    <w:rsid w:val="00704472"/>
    <w:rsid w:val="00791457"/>
    <w:rsid w:val="007F372E"/>
    <w:rsid w:val="00876C60"/>
    <w:rsid w:val="008C68CF"/>
    <w:rsid w:val="008D5E06"/>
    <w:rsid w:val="008D6D77"/>
    <w:rsid w:val="00954BFF"/>
    <w:rsid w:val="00976708"/>
    <w:rsid w:val="00A20203"/>
    <w:rsid w:val="00A739C0"/>
    <w:rsid w:val="00AA316B"/>
    <w:rsid w:val="00BB65FE"/>
    <w:rsid w:val="00BC1FD2"/>
    <w:rsid w:val="00C92C41"/>
    <w:rsid w:val="00D57E3E"/>
    <w:rsid w:val="00DB24CB"/>
    <w:rsid w:val="00DF5013"/>
    <w:rsid w:val="00E52F0E"/>
    <w:rsid w:val="00E9640A"/>
    <w:rsid w:val="00F015A7"/>
    <w:rsid w:val="00F01959"/>
    <w:rsid w:val="00F1586E"/>
    <w:rsid w:val="00F60997"/>
    <w:rsid w:val="00FE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708C7"/>
  <w15:chartTrackingRefBased/>
  <w15:docId w15:val="{A17F2F00-63D6-4FDA-AEC6-4B47BE8B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organizationname2">
    <w:name w:val="msoorganizationname2"/>
    <w:rsid w:val="00A20203"/>
    <w:pPr>
      <w:spacing w:after="0" w:line="285" w:lineRule="auto"/>
    </w:pPr>
    <w:rPr>
      <w:rFonts w:ascii="Cambria" w:eastAsia="Times New Roman" w:hAnsi="Cambria" w:cs="Times New Roman"/>
      <w:color w:val="000000"/>
      <w:kern w:val="28"/>
      <w:sz w:val="22"/>
      <w:szCs w:val="22"/>
      <w:lang w:eastAsia="en-US"/>
      <w14:ligatures w14:val="standard"/>
      <w14:cntxtAlts/>
    </w:rPr>
  </w:style>
  <w:style w:type="paragraph" w:styleId="ListParagraph">
    <w:name w:val="List Paragraph"/>
    <w:basedOn w:val="Normal"/>
    <w:uiPriority w:val="34"/>
    <w:unhideWhenUsed/>
    <w:qFormat/>
    <w:rsid w:val="008C68CF"/>
    <w:pPr>
      <w:ind w:left="720"/>
      <w:contextualSpacing/>
    </w:pPr>
  </w:style>
  <w:style w:type="table" w:styleId="PlainTable3">
    <w:name w:val="Plain Table 3"/>
    <w:basedOn w:val="TableNormal"/>
    <w:uiPriority w:val="43"/>
    <w:rsid w:val="001F6F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schultz@mtha.org" TargetMode="External"/><Relationship Id="rId13" Type="http://schemas.openxmlformats.org/officeDocument/2006/relationships/hyperlink" Target="mailto:jamie.schultz@mth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ifer.wagner@mtha.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schultz@mth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ck.king@mtha.org" TargetMode="External"/><Relationship Id="rId4" Type="http://schemas.openxmlformats.org/officeDocument/2006/relationships/webSettings" Target="webSettings.xml"/><Relationship Id="rId9" Type="http://schemas.openxmlformats.org/officeDocument/2006/relationships/hyperlink" Target="mailto:jamie.schultz@mtha.org" TargetMode="External"/><Relationship Id="rId14" Type="http://schemas.openxmlformats.org/officeDocument/2006/relationships/hyperlink" Target="mailto:jamie.schultz@mth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92E589A5F44F6AA8AB4DFEEF85A627"/>
        <w:category>
          <w:name w:val="General"/>
          <w:gallery w:val="placeholder"/>
        </w:category>
        <w:types>
          <w:type w:val="bbPlcHdr"/>
        </w:types>
        <w:behaviors>
          <w:behavior w:val="content"/>
        </w:behaviors>
        <w:guid w:val="{113A953C-2CBB-46DE-9080-7BB041FB31E9}"/>
      </w:docPartPr>
      <w:docPartBody>
        <w:p w:rsidR="00233DC6" w:rsidRDefault="00F97AB0">
          <w:pPr>
            <w:pStyle w:val="0B92E589A5F44F6AA8AB4DFEEF85A627"/>
          </w:pPr>
          <w:r>
            <w:t>Project Background and Description</w:t>
          </w:r>
        </w:p>
      </w:docPartBody>
    </w:docPart>
    <w:docPart>
      <w:docPartPr>
        <w:name w:val="9762968958D949D6BB82C77991C7A53A"/>
        <w:category>
          <w:name w:val="General"/>
          <w:gallery w:val="placeholder"/>
        </w:category>
        <w:types>
          <w:type w:val="bbPlcHdr"/>
        </w:types>
        <w:behaviors>
          <w:behavior w:val="content"/>
        </w:behaviors>
        <w:guid w:val="{497EFF0A-918E-41D4-8618-EC3413EE9D6C}"/>
      </w:docPartPr>
      <w:docPartBody>
        <w:p w:rsidR="00233DC6" w:rsidRDefault="00F97AB0">
          <w:pPr>
            <w:pStyle w:val="9762968958D949D6BB82C77991C7A53A"/>
          </w:pPr>
          <w:r>
            <w:t>High-Level Timeline/Schedule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B0"/>
    <w:rsid w:val="00233DC6"/>
    <w:rsid w:val="00F9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261E9E719480485437091C089ED26">
    <w:name w:val="302261E9E719480485437091C089ED26"/>
  </w:style>
  <w:style w:type="paragraph" w:customStyle="1" w:styleId="BE290CF851E24AEFAA792AA219C84A90">
    <w:name w:val="BE290CF851E24AEFAA792AA219C84A90"/>
  </w:style>
  <w:style w:type="paragraph" w:customStyle="1" w:styleId="8A9A78DF24DF4FB4B0C159329DC4EB91">
    <w:name w:val="8A9A78DF24DF4FB4B0C159329DC4EB91"/>
  </w:style>
  <w:style w:type="paragraph" w:customStyle="1" w:styleId="A020FBA16CEF46E0A97FCD6AFDB4C570">
    <w:name w:val="A020FBA16CEF46E0A97FCD6AFDB4C570"/>
  </w:style>
  <w:style w:type="paragraph" w:customStyle="1" w:styleId="0B92E589A5F44F6AA8AB4DFEEF85A627">
    <w:name w:val="0B92E589A5F44F6AA8AB4DFEEF85A627"/>
  </w:style>
  <w:style w:type="paragraph" w:customStyle="1" w:styleId="AA08AF73FECC4B6A9DBFBD00F7DA3FB2">
    <w:name w:val="AA08AF73FECC4B6A9DBFBD00F7DA3FB2"/>
  </w:style>
  <w:style w:type="paragraph" w:customStyle="1" w:styleId="83273F3C7F8047168B5A2247EEEBB500">
    <w:name w:val="83273F3C7F8047168B5A2247EEEBB500"/>
  </w:style>
  <w:style w:type="paragraph" w:customStyle="1" w:styleId="D388D746AEA945F688A170C1A8B04DEC">
    <w:name w:val="D388D746AEA945F688A170C1A8B04DEC"/>
  </w:style>
  <w:style w:type="paragraph" w:customStyle="1" w:styleId="28983C76754447E2BC20E973ED06D04C">
    <w:name w:val="28983C76754447E2BC20E973ED06D04C"/>
  </w:style>
  <w:style w:type="paragraph" w:customStyle="1" w:styleId="94D32DF32AE741D6826A050AB2C8CD87">
    <w:name w:val="94D32DF32AE741D6826A050AB2C8CD87"/>
  </w:style>
  <w:style w:type="paragraph" w:customStyle="1" w:styleId="B163E12AA964440684F8F0886512C6F4">
    <w:name w:val="B163E12AA964440684F8F0886512C6F4"/>
  </w:style>
  <w:style w:type="paragraph" w:customStyle="1" w:styleId="5D550545A36D410989B9DDB4F72F9F00">
    <w:name w:val="5D550545A36D410989B9DDB4F72F9F00"/>
  </w:style>
  <w:style w:type="paragraph" w:customStyle="1" w:styleId="A3052786F61A486EA77E59F6A4A1E3C4">
    <w:name w:val="A3052786F61A486EA77E59F6A4A1E3C4"/>
  </w:style>
  <w:style w:type="paragraph" w:customStyle="1" w:styleId="77A0A7D533234AE2B1EA098BEF2DFE75">
    <w:name w:val="77A0A7D533234AE2B1EA098BEF2DFE75"/>
  </w:style>
  <w:style w:type="paragraph" w:customStyle="1" w:styleId="0C968419D90D4A9D8B5488994CEBC313">
    <w:name w:val="0C968419D90D4A9D8B5488994CEBC313"/>
  </w:style>
  <w:style w:type="paragraph" w:customStyle="1" w:styleId="55CBBA8337894DEF8793CC6E98F7B8A0">
    <w:name w:val="55CBBA8337894DEF8793CC6E98F7B8A0"/>
  </w:style>
  <w:style w:type="paragraph" w:customStyle="1" w:styleId="BCD04D6DB37B4CE78C1EF9E07202AEE0">
    <w:name w:val="BCD04D6DB37B4CE78C1EF9E07202AEE0"/>
  </w:style>
  <w:style w:type="paragraph" w:customStyle="1" w:styleId="507FF8A2DDEF4835A74BC5983CAEBFF2">
    <w:name w:val="507FF8A2DDEF4835A74BC5983CAEBFF2"/>
  </w:style>
  <w:style w:type="paragraph" w:customStyle="1" w:styleId="47323D7515BA4DF9AA9DE42ED1296116">
    <w:name w:val="47323D7515BA4DF9AA9DE42ED1296116"/>
  </w:style>
  <w:style w:type="paragraph" w:customStyle="1" w:styleId="78805A7B41F14452948FF139B59B61DB">
    <w:name w:val="78805A7B41F14452948FF139B59B61DB"/>
  </w:style>
  <w:style w:type="paragraph" w:customStyle="1" w:styleId="40A3061B75304F58B044E30FC3DE80B4">
    <w:name w:val="40A3061B75304F58B044E30FC3DE80B4"/>
  </w:style>
  <w:style w:type="paragraph" w:customStyle="1" w:styleId="6D859E8BBECA4C76A7D319F7322A34D9">
    <w:name w:val="6D859E8BBECA4C76A7D319F7322A34D9"/>
  </w:style>
  <w:style w:type="paragraph" w:customStyle="1" w:styleId="EF8CC73EA07A4ADBB6651292F4237777">
    <w:name w:val="EF8CC73EA07A4ADBB6651292F4237777"/>
  </w:style>
  <w:style w:type="paragraph" w:customStyle="1" w:styleId="457CD8933FC244769587DDF8F083A776">
    <w:name w:val="457CD8933FC244769587DDF8F083A776"/>
  </w:style>
  <w:style w:type="paragraph" w:customStyle="1" w:styleId="88C7EDC6BFFE44D4BD570BE498A5051C">
    <w:name w:val="88C7EDC6BFFE44D4BD570BE498A5051C"/>
  </w:style>
  <w:style w:type="paragraph" w:customStyle="1" w:styleId="B7AD6FCCF20D441FB95AD600497C34FA">
    <w:name w:val="B7AD6FCCF20D441FB95AD600497C34FA"/>
  </w:style>
  <w:style w:type="paragraph" w:customStyle="1" w:styleId="7E03E0277150404687363C96B04750C4">
    <w:name w:val="7E03E0277150404687363C96B04750C4"/>
  </w:style>
  <w:style w:type="paragraph" w:customStyle="1" w:styleId="9762968958D949D6BB82C77991C7A53A">
    <w:name w:val="9762968958D949D6BB82C77991C7A53A"/>
  </w:style>
  <w:style w:type="paragraph" w:customStyle="1" w:styleId="64D6A6A6660F49B1A2D15D046AF28C1E">
    <w:name w:val="64D6A6A6660F49B1A2D15D046AF28C1E"/>
  </w:style>
  <w:style w:type="paragraph" w:customStyle="1" w:styleId="77CB23CE7C774BD7BD3C3D27E2B2806F">
    <w:name w:val="77CB23CE7C774BD7BD3C3D27E2B2806F"/>
  </w:style>
  <w:style w:type="paragraph" w:customStyle="1" w:styleId="32FDCD561C2A4B6B9F909496011C8F88">
    <w:name w:val="32FDCD561C2A4B6B9F909496011C8F88"/>
  </w:style>
  <w:style w:type="paragraph" w:customStyle="1" w:styleId="66DA6F165282448BBF62C5471E9B51E0">
    <w:name w:val="66DA6F165282448BBF62C5471E9B51E0"/>
  </w:style>
  <w:style w:type="paragraph" w:customStyle="1" w:styleId="785D5EA49B694158B0F5CDFFB706756C">
    <w:name w:val="785D5EA49B694158B0F5CDFFB706756C"/>
  </w:style>
  <w:style w:type="paragraph" w:customStyle="1" w:styleId="AA5A14D0479C431F8C8CB10A6BB2AB59">
    <w:name w:val="AA5A14D0479C431F8C8CB10A6BB2AB59"/>
  </w:style>
  <w:style w:type="paragraph" w:customStyle="1" w:styleId="7F1745BB29C54FF0AC09DC45801A2F07">
    <w:name w:val="7F1745BB29C54FF0AC09DC45801A2F07"/>
  </w:style>
  <w:style w:type="paragraph" w:customStyle="1" w:styleId="0F2D385FAF954FA28F89853305BF386C">
    <w:name w:val="0F2D385FAF954FA28F89853305BF386C"/>
  </w:style>
  <w:style w:type="paragraph" w:customStyle="1" w:styleId="A1AD096A94284D6683DB9D1D3E4831EA">
    <w:name w:val="A1AD096A94284D6683DB9D1D3E4831EA"/>
  </w:style>
  <w:style w:type="paragraph" w:customStyle="1" w:styleId="542E4829C8AA40409661387BB38741FB">
    <w:name w:val="542E4829C8AA40409661387BB38741FB"/>
  </w:style>
  <w:style w:type="paragraph" w:customStyle="1" w:styleId="6C8B34F98F614441B6B15A56857A75BE">
    <w:name w:val="6C8B34F98F614441B6B15A56857A75BE"/>
    <w:rsid w:val="00F97AB0"/>
  </w:style>
  <w:style w:type="paragraph" w:customStyle="1" w:styleId="18649146EBDE48C8857DCCC50323D67B">
    <w:name w:val="18649146EBDE48C8857DCCC50323D67B"/>
    <w:rsid w:val="00F97AB0"/>
  </w:style>
  <w:style w:type="paragraph" w:customStyle="1" w:styleId="9EBB97355E8746D5BB52D061E10DC372">
    <w:name w:val="9EBB97355E8746D5BB52D061E10DC372"/>
    <w:rsid w:val="00F97AB0"/>
  </w:style>
  <w:style w:type="paragraph" w:customStyle="1" w:styleId="4FD12889DA0641089A70ADFF871EF3D3">
    <w:name w:val="4FD12889DA0641089A70ADFF871EF3D3"/>
    <w:rsid w:val="00F97AB0"/>
  </w:style>
  <w:style w:type="paragraph" w:customStyle="1" w:styleId="3828E78D3D2B4431ACF8FE71C503F37B">
    <w:name w:val="3828E78D3D2B4431ACF8FE71C503F37B"/>
    <w:rsid w:val="00F97AB0"/>
  </w:style>
  <w:style w:type="paragraph" w:customStyle="1" w:styleId="F7F5D358902A4DB5947890B0CF66E41A">
    <w:name w:val="F7F5D358902A4DB5947890B0CF66E41A"/>
    <w:rsid w:val="00F97AB0"/>
  </w:style>
  <w:style w:type="paragraph" w:customStyle="1" w:styleId="10820F42F83D4236B17CE673D469F263">
    <w:name w:val="10820F42F83D4236B17CE673D469F263"/>
    <w:rsid w:val="00F97AB0"/>
  </w:style>
  <w:style w:type="paragraph" w:customStyle="1" w:styleId="90BCC508D0B94D3CBC2D9EF317A7CED1">
    <w:name w:val="90BCC508D0B94D3CBC2D9EF317A7CED1"/>
    <w:rsid w:val="00F97AB0"/>
  </w:style>
  <w:style w:type="paragraph" w:customStyle="1" w:styleId="4BAAEF466AA84B1385B8B4738663CB86">
    <w:name w:val="4BAAEF466AA84B1385B8B4738663CB86"/>
    <w:rsid w:val="00F97AB0"/>
  </w:style>
  <w:style w:type="paragraph" w:customStyle="1" w:styleId="E37DE3EC8B1C4CB7BB83137F5243B835">
    <w:name w:val="E37DE3EC8B1C4CB7BB83137F5243B835"/>
    <w:rsid w:val="00F97AB0"/>
  </w:style>
  <w:style w:type="paragraph" w:customStyle="1" w:styleId="A8626995B1C4488BAB93943A9EABCEB0">
    <w:name w:val="A8626995B1C4488BAB93943A9EABCEB0"/>
    <w:rsid w:val="00F97AB0"/>
  </w:style>
  <w:style w:type="paragraph" w:customStyle="1" w:styleId="E68C48A9E5654F8EB1069068B9DD9D05">
    <w:name w:val="E68C48A9E5654F8EB1069068B9DD9D05"/>
    <w:rsid w:val="00F97AB0"/>
  </w:style>
  <w:style w:type="paragraph" w:customStyle="1" w:styleId="7EA823D49C1A4401993E5AD477E924E5">
    <w:name w:val="7EA823D49C1A4401993E5AD477E924E5"/>
    <w:rsid w:val="00F97AB0"/>
  </w:style>
  <w:style w:type="paragraph" w:customStyle="1" w:styleId="D83F097D56174BF89E97F73714E53BBD">
    <w:name w:val="D83F097D56174BF89E97F73714E53BBD"/>
    <w:rsid w:val="00F97AB0"/>
  </w:style>
  <w:style w:type="paragraph" w:customStyle="1" w:styleId="E3BA02CF11BA4F1CB83AE59D5074BBC5">
    <w:name w:val="E3BA02CF11BA4F1CB83AE59D5074BBC5"/>
    <w:rsid w:val="00F97AB0"/>
  </w:style>
  <w:style w:type="paragraph" w:customStyle="1" w:styleId="6D6B66296E01438A90AB7A610C90EDE6">
    <w:name w:val="6D6B66296E01438A90AB7A610C90EDE6"/>
    <w:rsid w:val="00F97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1</TotalTime>
  <Pages>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Schultz</dc:creator>
  <cp:lastModifiedBy>Jamie Schultz</cp:lastModifiedBy>
  <cp:revision>2</cp:revision>
  <dcterms:created xsi:type="dcterms:W3CDTF">2020-03-03T17:11:00Z</dcterms:created>
  <dcterms:modified xsi:type="dcterms:W3CDTF">2020-03-03T17:11:00Z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