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C20" w:rsidRPr="00AC7221" w:rsidRDefault="005D1C20" w:rsidP="00B937E0">
      <w:pPr>
        <w:widowControl w:val="0"/>
        <w:autoSpaceDE w:val="0"/>
        <w:autoSpaceDN w:val="0"/>
        <w:adjustRightInd w:val="0"/>
        <w:spacing w:line="235" w:lineRule="atLeast"/>
        <w:rPr>
          <w:rFonts w:ascii="Arial" w:hAnsi="Arial" w:cs="Arial"/>
        </w:rPr>
      </w:pPr>
    </w:p>
    <w:tbl>
      <w:tblPr>
        <w:tblW w:w="9540" w:type="dxa"/>
        <w:tblInd w:w="18" w:type="dxa"/>
        <w:tblLook w:val="01E0" w:firstRow="1" w:lastRow="1" w:firstColumn="1" w:lastColumn="1" w:noHBand="0" w:noVBand="0"/>
      </w:tblPr>
      <w:tblGrid>
        <w:gridCol w:w="2070"/>
        <w:gridCol w:w="1980"/>
        <w:gridCol w:w="5490"/>
      </w:tblGrid>
      <w:tr w:rsidR="005D1C20" w:rsidRPr="00AC7221">
        <w:tc>
          <w:tcPr>
            <w:tcW w:w="2070" w:type="dxa"/>
          </w:tcPr>
          <w:p w:rsidR="005D1C20" w:rsidRPr="00AC7221" w:rsidRDefault="005D1C20" w:rsidP="00B937E0">
            <w:pPr>
              <w:spacing w:before="20" w:after="20"/>
              <w:rPr>
                <w:rFonts w:ascii="Arial" w:hAnsi="Arial" w:cs="Arial"/>
              </w:rPr>
            </w:pPr>
            <w:r w:rsidRPr="00AC7221">
              <w:rPr>
                <w:rFonts w:ascii="Arial" w:hAnsi="Arial" w:cs="Arial"/>
              </w:rPr>
              <w:t>POLICY:</w:t>
            </w:r>
            <w:r w:rsidRPr="00AC7221">
              <w:rPr>
                <w:rFonts w:ascii="Arial" w:hAnsi="Arial" w:cs="Arial"/>
              </w:rPr>
              <w:tab/>
              <w:t xml:space="preserve"> </w:t>
            </w:r>
          </w:p>
        </w:tc>
        <w:tc>
          <w:tcPr>
            <w:tcW w:w="7470" w:type="dxa"/>
            <w:gridSpan w:val="2"/>
          </w:tcPr>
          <w:p w:rsidR="005D1C20" w:rsidRPr="00E96B8A" w:rsidRDefault="005D1C20" w:rsidP="00B937E0">
            <w:pPr>
              <w:pStyle w:val="Heading2"/>
              <w:rPr>
                <w:rFonts w:ascii="Arial" w:hAnsi="Arial"/>
                <w:sz w:val="32"/>
                <w:szCs w:val="32"/>
              </w:rPr>
            </w:pPr>
            <w:bookmarkStart w:id="0" w:name="_Toc213750087"/>
            <w:r w:rsidRPr="00E96B8A">
              <w:rPr>
                <w:rFonts w:ascii="Arial" w:hAnsi="Arial"/>
                <w:sz w:val="32"/>
                <w:szCs w:val="32"/>
              </w:rPr>
              <w:t>06.25  Grievances/Complaints from Patients and Visitors, Handling of</w:t>
            </w:r>
            <w:bookmarkEnd w:id="0"/>
          </w:p>
        </w:tc>
      </w:tr>
      <w:tr w:rsidR="005D1C20" w:rsidRPr="00AC7221">
        <w:tc>
          <w:tcPr>
            <w:tcW w:w="2070" w:type="dxa"/>
          </w:tcPr>
          <w:p w:rsidR="005D1C20" w:rsidRPr="00AC7221" w:rsidRDefault="005D1C20" w:rsidP="00B937E0">
            <w:pPr>
              <w:spacing w:before="20" w:after="20"/>
              <w:rPr>
                <w:rFonts w:ascii="Arial" w:hAnsi="Arial" w:cs="Arial"/>
              </w:rPr>
            </w:pPr>
            <w:r w:rsidRPr="00AC7221">
              <w:rPr>
                <w:rFonts w:ascii="Arial" w:hAnsi="Arial" w:cs="Arial"/>
              </w:rPr>
              <w:t>Effective Date:</w:t>
            </w:r>
          </w:p>
        </w:tc>
        <w:tc>
          <w:tcPr>
            <w:tcW w:w="1980" w:type="dxa"/>
          </w:tcPr>
          <w:p w:rsidR="005D1C20" w:rsidRPr="00AC7221" w:rsidRDefault="005D1C20" w:rsidP="00B937E0">
            <w:pPr>
              <w:spacing w:before="20" w:after="20"/>
              <w:jc w:val="both"/>
              <w:rPr>
                <w:rFonts w:ascii="Arial" w:hAnsi="Arial" w:cs="Arial"/>
              </w:rPr>
            </w:pPr>
            <w:smartTag w:uri="urn:schemas-microsoft-com:office:smarttags" w:element="date">
              <w:smartTagPr>
                <w:attr w:name="Month" w:val="7"/>
                <w:attr w:name="Day" w:val="20"/>
                <w:attr w:name="Year" w:val="2007"/>
              </w:smartTagPr>
              <w:r w:rsidRPr="00AC7221">
                <w:rPr>
                  <w:rFonts w:ascii="Arial" w:hAnsi="Arial" w:cs="Arial"/>
                </w:rPr>
                <w:t>07/20/07</w:t>
              </w:r>
            </w:smartTag>
          </w:p>
        </w:tc>
        <w:tc>
          <w:tcPr>
            <w:tcW w:w="5490" w:type="dxa"/>
          </w:tcPr>
          <w:p w:rsidR="005D1C20" w:rsidRPr="00AC7221" w:rsidRDefault="005D1C20" w:rsidP="00B937E0">
            <w:pPr>
              <w:spacing w:before="20" w:after="20"/>
              <w:rPr>
                <w:rFonts w:ascii="Arial" w:hAnsi="Arial" w:cs="Arial"/>
              </w:rPr>
            </w:pPr>
          </w:p>
        </w:tc>
      </w:tr>
      <w:tr w:rsidR="005D1C20" w:rsidRPr="00AC7221">
        <w:tc>
          <w:tcPr>
            <w:tcW w:w="2070" w:type="dxa"/>
          </w:tcPr>
          <w:p w:rsidR="005D1C20" w:rsidRPr="00AC7221" w:rsidRDefault="005D1C20" w:rsidP="00B937E0">
            <w:pPr>
              <w:spacing w:before="20" w:after="20"/>
              <w:rPr>
                <w:rFonts w:ascii="Arial" w:hAnsi="Arial" w:cs="Arial"/>
              </w:rPr>
            </w:pPr>
            <w:r w:rsidRPr="00AC7221">
              <w:rPr>
                <w:rFonts w:ascii="Arial" w:hAnsi="Arial" w:cs="Arial"/>
              </w:rPr>
              <w:t>Revision Date:</w:t>
            </w:r>
          </w:p>
        </w:tc>
        <w:tc>
          <w:tcPr>
            <w:tcW w:w="1980" w:type="dxa"/>
          </w:tcPr>
          <w:p w:rsidR="005D1C20" w:rsidRPr="00AC7221" w:rsidRDefault="005D1C20" w:rsidP="00B937E0">
            <w:pPr>
              <w:spacing w:before="20" w:after="20"/>
              <w:jc w:val="both"/>
              <w:rPr>
                <w:rFonts w:ascii="Arial" w:hAnsi="Arial" w:cs="Arial"/>
              </w:rPr>
            </w:pPr>
            <w:smartTag w:uri="urn:schemas-microsoft-com:office:smarttags" w:element="date">
              <w:smartTagPr>
                <w:attr w:name="Month" w:val="6"/>
                <w:attr w:name="Day" w:val="30"/>
                <w:attr w:name="Year" w:val="2009"/>
              </w:smartTagPr>
              <w:r>
                <w:rPr>
                  <w:rFonts w:ascii="Arial" w:hAnsi="Arial" w:cs="Arial"/>
                </w:rPr>
                <w:t>06/30/09</w:t>
              </w:r>
            </w:smartTag>
          </w:p>
        </w:tc>
        <w:tc>
          <w:tcPr>
            <w:tcW w:w="5490" w:type="dxa"/>
          </w:tcPr>
          <w:p w:rsidR="005D1C20" w:rsidRPr="00AC7221" w:rsidRDefault="005D1C20" w:rsidP="00B937E0">
            <w:pPr>
              <w:spacing w:before="20" w:after="20"/>
              <w:rPr>
                <w:rFonts w:ascii="Arial" w:hAnsi="Arial" w:cs="Arial"/>
              </w:rPr>
            </w:pPr>
          </w:p>
        </w:tc>
      </w:tr>
      <w:tr w:rsidR="005D1C20" w:rsidRPr="00AC7221">
        <w:tc>
          <w:tcPr>
            <w:tcW w:w="2070" w:type="dxa"/>
          </w:tcPr>
          <w:p w:rsidR="005D1C20" w:rsidRPr="00AC7221" w:rsidRDefault="005D1C20" w:rsidP="00B937E0">
            <w:pPr>
              <w:spacing w:before="20" w:after="20"/>
              <w:rPr>
                <w:rFonts w:ascii="Arial" w:hAnsi="Arial" w:cs="Arial"/>
              </w:rPr>
            </w:pPr>
            <w:r w:rsidRPr="00AC7221">
              <w:rPr>
                <w:rFonts w:ascii="Arial" w:hAnsi="Arial" w:cs="Arial"/>
              </w:rPr>
              <w:t>Review Date:</w:t>
            </w:r>
          </w:p>
        </w:tc>
        <w:tc>
          <w:tcPr>
            <w:tcW w:w="1980" w:type="dxa"/>
          </w:tcPr>
          <w:p w:rsidR="005D1C20" w:rsidRPr="00AC7221" w:rsidRDefault="005D1C20" w:rsidP="00B937E0">
            <w:pPr>
              <w:spacing w:before="20" w:after="20"/>
              <w:jc w:val="both"/>
              <w:rPr>
                <w:rFonts w:ascii="Arial" w:hAnsi="Arial" w:cs="Arial"/>
              </w:rPr>
            </w:pPr>
            <w:smartTag w:uri="urn:schemas-microsoft-com:office:smarttags" w:element="date">
              <w:smartTagPr>
                <w:attr w:name="Month" w:val="11"/>
                <w:attr w:name="Day" w:val="7"/>
                <w:attr w:name="Year" w:val="2008"/>
              </w:smartTagPr>
              <w:r>
                <w:rPr>
                  <w:rFonts w:ascii="Arial" w:hAnsi="Arial" w:cs="Arial"/>
                </w:rPr>
                <w:t>11/07/08</w:t>
              </w:r>
            </w:smartTag>
          </w:p>
        </w:tc>
        <w:tc>
          <w:tcPr>
            <w:tcW w:w="5490" w:type="dxa"/>
            <w:tcBorders>
              <w:bottom w:val="single" w:sz="4" w:space="0" w:color="auto"/>
            </w:tcBorders>
          </w:tcPr>
          <w:p w:rsidR="005D1C20" w:rsidRPr="00AC7221" w:rsidRDefault="005D1C20" w:rsidP="00B937E0">
            <w:pPr>
              <w:spacing w:before="20" w:after="20"/>
              <w:rPr>
                <w:rFonts w:ascii="Arial" w:hAnsi="Arial" w:cs="Arial"/>
              </w:rPr>
            </w:pPr>
          </w:p>
        </w:tc>
      </w:tr>
      <w:tr w:rsidR="005D1C20" w:rsidRPr="00AC7221">
        <w:tc>
          <w:tcPr>
            <w:tcW w:w="2070" w:type="dxa"/>
            <w:tcBorders>
              <w:bottom w:val="single" w:sz="4" w:space="0" w:color="auto"/>
            </w:tcBorders>
          </w:tcPr>
          <w:p w:rsidR="005D1C20" w:rsidRPr="00AC7221" w:rsidRDefault="005D1C20" w:rsidP="00B937E0">
            <w:pPr>
              <w:spacing w:before="20" w:after="60"/>
              <w:rPr>
                <w:rFonts w:ascii="Arial" w:hAnsi="Arial" w:cs="Arial"/>
              </w:rPr>
            </w:pPr>
            <w:r w:rsidRPr="00AC7221">
              <w:rPr>
                <w:rFonts w:ascii="Arial" w:hAnsi="Arial" w:cs="Arial"/>
              </w:rPr>
              <w:t>Approved:</w:t>
            </w:r>
          </w:p>
        </w:tc>
        <w:tc>
          <w:tcPr>
            <w:tcW w:w="1980" w:type="dxa"/>
            <w:tcBorders>
              <w:bottom w:val="single" w:sz="4" w:space="0" w:color="auto"/>
            </w:tcBorders>
          </w:tcPr>
          <w:p w:rsidR="005D1C20" w:rsidRPr="00AC7221" w:rsidRDefault="005D1C20" w:rsidP="00B937E0">
            <w:pPr>
              <w:spacing w:before="20" w:after="60"/>
              <w:jc w:val="both"/>
              <w:rPr>
                <w:rFonts w:ascii="Arial" w:hAnsi="Arial" w:cs="Arial"/>
              </w:rPr>
            </w:pPr>
          </w:p>
        </w:tc>
        <w:tc>
          <w:tcPr>
            <w:tcW w:w="5490" w:type="dxa"/>
            <w:tcBorders>
              <w:bottom w:val="single" w:sz="4" w:space="0" w:color="auto"/>
            </w:tcBorders>
          </w:tcPr>
          <w:p w:rsidR="005D1C20" w:rsidRPr="00AC7221" w:rsidRDefault="005D1C20" w:rsidP="00B937E0">
            <w:pPr>
              <w:spacing w:before="20" w:after="60"/>
              <w:jc w:val="center"/>
              <w:rPr>
                <w:rFonts w:ascii="Arial" w:hAnsi="Arial" w:cs="Arial"/>
              </w:rPr>
            </w:pPr>
            <w:bookmarkStart w:id="1" w:name="_GoBack"/>
            <w:bookmarkEnd w:id="1"/>
          </w:p>
        </w:tc>
      </w:tr>
    </w:tbl>
    <w:p w:rsidR="005D1C20" w:rsidRPr="00AC7221" w:rsidRDefault="005D1C20" w:rsidP="00B937E0">
      <w:pPr>
        <w:widowControl w:val="0"/>
        <w:autoSpaceDE w:val="0"/>
        <w:autoSpaceDN w:val="0"/>
        <w:adjustRightInd w:val="0"/>
        <w:spacing w:line="235" w:lineRule="atLeast"/>
        <w:rPr>
          <w:rFonts w:ascii="Arial" w:hAnsi="Arial" w:cs="Arial"/>
        </w:rPr>
      </w:pPr>
    </w:p>
    <w:p w:rsidR="005D1C20" w:rsidRPr="00AC7221" w:rsidRDefault="005D1C20" w:rsidP="00B937E0">
      <w:pPr>
        <w:widowControl w:val="0"/>
        <w:autoSpaceDE w:val="0"/>
        <w:autoSpaceDN w:val="0"/>
        <w:adjustRightInd w:val="0"/>
        <w:spacing w:line="211" w:lineRule="atLeast"/>
        <w:jc w:val="both"/>
        <w:rPr>
          <w:rFonts w:ascii="Arial" w:hAnsi="Arial" w:cs="Arial"/>
          <w:bCs/>
        </w:rPr>
      </w:pPr>
      <w:r w:rsidRPr="00AC7221">
        <w:rPr>
          <w:rFonts w:ascii="Arial" w:hAnsi="Arial" w:cs="Arial"/>
          <w:bCs/>
        </w:rPr>
        <w:t>POLICY:</w:t>
      </w:r>
    </w:p>
    <w:p w:rsidR="005D1C20" w:rsidRPr="00AC7221" w:rsidRDefault="005D1C20" w:rsidP="00B937E0">
      <w:pPr>
        <w:widowControl w:val="0"/>
        <w:autoSpaceDE w:val="0"/>
        <w:autoSpaceDN w:val="0"/>
        <w:adjustRightInd w:val="0"/>
        <w:spacing w:line="211" w:lineRule="atLeast"/>
        <w:jc w:val="both"/>
        <w:rPr>
          <w:rFonts w:ascii="Arial" w:hAnsi="Arial" w:cs="Arial"/>
        </w:rPr>
      </w:pPr>
    </w:p>
    <w:p w:rsidR="005D1C20" w:rsidRPr="00AC7221" w:rsidRDefault="005D1C20" w:rsidP="00B937E0">
      <w:pPr>
        <w:rPr>
          <w:rFonts w:ascii="Arial" w:hAnsi="Arial" w:cs="Arial"/>
        </w:rPr>
      </w:pPr>
      <w:r w:rsidRPr="00AC7221">
        <w:rPr>
          <w:rFonts w:ascii="Arial" w:hAnsi="Arial" w:cs="Arial"/>
        </w:rPr>
        <w:t xml:space="preserve">It is the policy of Roundup Memorial Healthcare to provide an effective means for patients and visitors to </w:t>
      </w:r>
      <w:smartTag w:uri="urn:schemas-microsoft-com:office:smarttags" w:element="PersonName">
        <w:r w:rsidRPr="00AC7221">
          <w:rPr>
            <w:rFonts w:ascii="Arial" w:hAnsi="Arial" w:cs="Arial"/>
          </w:rPr>
          <w:t>com</w:t>
        </w:r>
      </w:smartTag>
      <w:r w:rsidRPr="00AC7221">
        <w:rPr>
          <w:rFonts w:ascii="Arial" w:hAnsi="Arial" w:cs="Arial"/>
        </w:rPr>
        <w:t xml:space="preserve">municate issues of concern and to provide a formal procedure to ensure a prompt and equitable resolution of these concerns for the improvement of the facility and satisfaction of our customers.   </w:t>
      </w:r>
    </w:p>
    <w:p w:rsidR="005D1C20" w:rsidRPr="00AC7221" w:rsidRDefault="005D1C20" w:rsidP="00B937E0">
      <w:pPr>
        <w:widowControl w:val="0"/>
        <w:autoSpaceDE w:val="0"/>
        <w:autoSpaceDN w:val="0"/>
        <w:adjustRightInd w:val="0"/>
        <w:spacing w:line="230" w:lineRule="atLeast"/>
        <w:jc w:val="both"/>
        <w:rPr>
          <w:rFonts w:ascii="Arial" w:hAnsi="Arial" w:cs="Arial"/>
        </w:rPr>
      </w:pPr>
    </w:p>
    <w:p w:rsidR="005D1C20" w:rsidRPr="00AC7221" w:rsidRDefault="005D1C20" w:rsidP="00B937E0">
      <w:pPr>
        <w:widowControl w:val="0"/>
        <w:autoSpaceDE w:val="0"/>
        <w:autoSpaceDN w:val="0"/>
        <w:adjustRightInd w:val="0"/>
        <w:spacing w:line="201" w:lineRule="atLeast"/>
        <w:jc w:val="both"/>
        <w:rPr>
          <w:rFonts w:ascii="Arial" w:hAnsi="Arial" w:cs="Arial"/>
          <w:bCs/>
        </w:rPr>
      </w:pPr>
      <w:r w:rsidRPr="00AC7221">
        <w:rPr>
          <w:rFonts w:ascii="Arial" w:hAnsi="Arial" w:cs="Arial"/>
          <w:bCs/>
        </w:rPr>
        <w:t>PROCEDURE:</w:t>
      </w:r>
    </w:p>
    <w:p w:rsidR="005D1C20" w:rsidRPr="00AC7221" w:rsidRDefault="005D1C20" w:rsidP="00B937E0">
      <w:pPr>
        <w:widowControl w:val="0"/>
        <w:autoSpaceDE w:val="0"/>
        <w:autoSpaceDN w:val="0"/>
        <w:adjustRightInd w:val="0"/>
        <w:spacing w:line="254" w:lineRule="atLeast"/>
        <w:jc w:val="both"/>
        <w:rPr>
          <w:rFonts w:ascii="Arial" w:hAnsi="Arial" w:cs="Arial"/>
        </w:rPr>
      </w:pPr>
    </w:p>
    <w:p w:rsidR="005D1C20" w:rsidRPr="00AC7221" w:rsidRDefault="005D1C20" w:rsidP="00B937E0">
      <w:pPr>
        <w:rPr>
          <w:rFonts w:ascii="Arial" w:hAnsi="Arial" w:cs="Arial"/>
        </w:rPr>
      </w:pPr>
      <w:r w:rsidRPr="00AC7221">
        <w:rPr>
          <w:rFonts w:ascii="Arial" w:hAnsi="Arial" w:cs="Arial"/>
        </w:rPr>
        <w:t xml:space="preserve">A grievance is an actual or supposed circumstance causing distress and regarded as a reason for concern and </w:t>
      </w:r>
      <w:smartTag w:uri="urn:schemas-microsoft-com:office:smarttags" w:element="PersonName">
        <w:r w:rsidRPr="00AC7221">
          <w:rPr>
            <w:rFonts w:ascii="Arial" w:hAnsi="Arial" w:cs="Arial"/>
          </w:rPr>
          <w:t>com</w:t>
        </w:r>
      </w:smartTag>
      <w:r w:rsidRPr="00AC7221">
        <w:rPr>
          <w:rFonts w:ascii="Arial" w:hAnsi="Arial" w:cs="Arial"/>
        </w:rPr>
        <w:t xml:space="preserve">plaint. </w:t>
      </w:r>
    </w:p>
    <w:p w:rsidR="005D1C20" w:rsidRPr="00AC7221" w:rsidRDefault="005D1C20" w:rsidP="00B937E0">
      <w:pPr>
        <w:rPr>
          <w:rFonts w:ascii="Arial" w:hAnsi="Arial" w:cs="Arial"/>
        </w:rPr>
      </w:pPr>
    </w:p>
    <w:p w:rsidR="005D1C20" w:rsidRPr="00AC7221" w:rsidRDefault="005D1C20" w:rsidP="00B937E0">
      <w:pPr>
        <w:numPr>
          <w:ilvl w:val="0"/>
          <w:numId w:val="1"/>
        </w:numPr>
        <w:rPr>
          <w:rFonts w:ascii="Arial" w:hAnsi="Arial" w:cs="Arial"/>
        </w:rPr>
      </w:pPr>
      <w:r w:rsidRPr="00AC7221">
        <w:rPr>
          <w:rFonts w:ascii="Arial" w:hAnsi="Arial" w:cs="Arial"/>
        </w:rPr>
        <w:t xml:space="preserve">Any patient, his or her representative/advocate, family member, or visitor may file a grievance or </w:t>
      </w:r>
      <w:smartTag w:uri="urn:schemas-microsoft-com:office:smarttags" w:element="PersonName">
        <w:r w:rsidRPr="00AC7221">
          <w:rPr>
            <w:rFonts w:ascii="Arial" w:hAnsi="Arial" w:cs="Arial"/>
          </w:rPr>
          <w:t>com</w:t>
        </w:r>
      </w:smartTag>
      <w:r w:rsidRPr="00AC7221">
        <w:rPr>
          <w:rFonts w:ascii="Arial" w:hAnsi="Arial" w:cs="Arial"/>
        </w:rPr>
        <w:t>plaint concerning treatment, medical care, behavior of other patients or staff, theft of property, etc., without fear of threat or reprisal in any form.</w:t>
      </w:r>
    </w:p>
    <w:p w:rsidR="005D1C20" w:rsidRPr="00AC7221" w:rsidRDefault="005D1C20" w:rsidP="00B937E0">
      <w:pPr>
        <w:ind w:left="360"/>
        <w:rPr>
          <w:rFonts w:ascii="Arial" w:hAnsi="Arial" w:cs="Arial"/>
        </w:rPr>
      </w:pPr>
    </w:p>
    <w:p w:rsidR="005D1C20" w:rsidRPr="00AC7221" w:rsidRDefault="005D1C20" w:rsidP="00B937E0">
      <w:pPr>
        <w:numPr>
          <w:ilvl w:val="0"/>
          <w:numId w:val="1"/>
        </w:numPr>
        <w:rPr>
          <w:rFonts w:ascii="Arial" w:hAnsi="Arial" w:cs="Arial"/>
        </w:rPr>
      </w:pPr>
      <w:r w:rsidRPr="00AC7221">
        <w:rPr>
          <w:rFonts w:ascii="Arial" w:hAnsi="Arial" w:cs="Arial"/>
        </w:rPr>
        <w:t>Upon admission, patients or his/her advocate are provided with written information on how to file a grievance/</w:t>
      </w:r>
      <w:smartTag w:uri="urn:schemas-microsoft-com:office:smarttags" w:element="PersonName">
        <w:r w:rsidRPr="00AC7221">
          <w:rPr>
            <w:rFonts w:ascii="Arial" w:hAnsi="Arial" w:cs="Arial"/>
          </w:rPr>
          <w:t>com</w:t>
        </w:r>
      </w:smartTag>
      <w:r w:rsidRPr="00AC7221">
        <w:rPr>
          <w:rFonts w:ascii="Arial" w:hAnsi="Arial" w:cs="Arial"/>
        </w:rPr>
        <w:t>plaint.</w:t>
      </w:r>
    </w:p>
    <w:p w:rsidR="005D1C20" w:rsidRPr="00AC7221" w:rsidRDefault="005D1C20" w:rsidP="00B937E0">
      <w:pPr>
        <w:ind w:left="360"/>
        <w:rPr>
          <w:rFonts w:ascii="Arial" w:hAnsi="Arial" w:cs="Arial"/>
        </w:rPr>
      </w:pPr>
    </w:p>
    <w:p w:rsidR="005D1C20" w:rsidRPr="00AC7221" w:rsidRDefault="005D1C20" w:rsidP="00B937E0">
      <w:pPr>
        <w:numPr>
          <w:ilvl w:val="0"/>
          <w:numId w:val="1"/>
        </w:numPr>
        <w:rPr>
          <w:rFonts w:ascii="Arial" w:hAnsi="Arial" w:cs="Arial"/>
        </w:rPr>
      </w:pPr>
      <w:r w:rsidRPr="00AC7221">
        <w:rPr>
          <w:rFonts w:ascii="Arial" w:hAnsi="Arial" w:cs="Arial"/>
        </w:rPr>
        <w:t>Grievances/</w:t>
      </w:r>
      <w:smartTag w:uri="urn:schemas-microsoft-com:office:smarttags" w:element="PersonName">
        <w:r w:rsidRPr="00AC7221">
          <w:rPr>
            <w:rFonts w:ascii="Arial" w:hAnsi="Arial" w:cs="Arial"/>
          </w:rPr>
          <w:t>com</w:t>
        </w:r>
      </w:smartTag>
      <w:r w:rsidRPr="00AC7221">
        <w:rPr>
          <w:rFonts w:ascii="Arial" w:hAnsi="Arial" w:cs="Arial"/>
        </w:rPr>
        <w:t xml:space="preserve">plaints may be submitted orally or in writing.  Written grievances must be signed by the patient or the person filing the grievance in behalf of the patient (could be staff member assisting the patient or documenting an oral </w:t>
      </w:r>
      <w:smartTag w:uri="urn:schemas-microsoft-com:office:smarttags" w:element="PersonName">
        <w:r w:rsidRPr="00AC7221">
          <w:rPr>
            <w:rFonts w:ascii="Arial" w:hAnsi="Arial" w:cs="Arial"/>
          </w:rPr>
          <w:t>com</w:t>
        </w:r>
      </w:smartTag>
      <w:r w:rsidRPr="00AC7221">
        <w:rPr>
          <w:rFonts w:ascii="Arial" w:hAnsi="Arial" w:cs="Arial"/>
        </w:rPr>
        <w:t>plaint).</w:t>
      </w:r>
    </w:p>
    <w:p w:rsidR="005D1C20" w:rsidRPr="00AC7221" w:rsidRDefault="005D1C20" w:rsidP="00B937E0">
      <w:pPr>
        <w:ind w:left="360"/>
        <w:rPr>
          <w:rFonts w:ascii="Arial" w:hAnsi="Arial" w:cs="Arial"/>
        </w:rPr>
      </w:pPr>
    </w:p>
    <w:p w:rsidR="005D1C20" w:rsidRPr="00AC7221" w:rsidRDefault="005D1C20" w:rsidP="00B937E0">
      <w:pPr>
        <w:numPr>
          <w:ilvl w:val="0"/>
          <w:numId w:val="1"/>
        </w:numPr>
        <w:rPr>
          <w:rFonts w:ascii="Arial" w:hAnsi="Arial" w:cs="Arial"/>
        </w:rPr>
      </w:pPr>
      <w:r>
        <w:rPr>
          <w:rFonts w:ascii="Arial" w:hAnsi="Arial" w:cs="Arial"/>
          <w:b/>
        </w:rPr>
        <w:t>The Chief Nursing Officer, Chief Executive Officer,</w:t>
      </w:r>
      <w:r w:rsidRPr="00AC7221">
        <w:rPr>
          <w:rFonts w:ascii="Arial" w:hAnsi="Arial" w:cs="Arial"/>
          <w:b/>
        </w:rPr>
        <w:t xml:space="preserve"> or Hospital Risk Manager (RM)</w:t>
      </w:r>
      <w:r w:rsidRPr="00AC7221">
        <w:rPr>
          <w:rFonts w:ascii="Arial" w:hAnsi="Arial" w:cs="Arial"/>
        </w:rPr>
        <w:t xml:space="preserve"> is responsible for investigating and reporting the grievance.  Upon receipt of a </w:t>
      </w:r>
      <w:r w:rsidRPr="00AC7221">
        <w:rPr>
          <w:rFonts w:ascii="Arial" w:hAnsi="Arial" w:cs="Arial"/>
          <w:u w:val="single"/>
        </w:rPr>
        <w:t>written</w:t>
      </w:r>
      <w:r w:rsidRPr="00AC7221">
        <w:rPr>
          <w:rFonts w:ascii="Arial" w:hAnsi="Arial" w:cs="Arial"/>
        </w:rPr>
        <w:t xml:space="preserve"> grievance/</w:t>
      </w:r>
      <w:smartTag w:uri="urn:schemas-microsoft-com:office:smarttags" w:element="PersonName">
        <w:r w:rsidRPr="00AC7221">
          <w:rPr>
            <w:rFonts w:ascii="Arial" w:hAnsi="Arial" w:cs="Arial"/>
          </w:rPr>
          <w:t>com</w:t>
        </w:r>
      </w:smartTag>
      <w:r>
        <w:rPr>
          <w:rFonts w:ascii="Arial" w:hAnsi="Arial" w:cs="Arial"/>
        </w:rPr>
        <w:t>plaint, the CNO</w:t>
      </w:r>
      <w:r w:rsidRPr="00AC7221">
        <w:rPr>
          <w:rFonts w:ascii="Arial" w:hAnsi="Arial" w:cs="Arial"/>
        </w:rPr>
        <w:t xml:space="preserve"> or RM will investigate the allegations and submit a written report to the administrator within </w:t>
      </w:r>
      <w:r w:rsidRPr="00AC7221">
        <w:rPr>
          <w:rFonts w:ascii="Arial" w:hAnsi="Arial" w:cs="Arial"/>
          <w:u w:val="single"/>
        </w:rPr>
        <w:t>10 working days</w:t>
      </w:r>
      <w:r w:rsidRPr="00AC7221">
        <w:rPr>
          <w:rFonts w:ascii="Arial" w:hAnsi="Arial" w:cs="Arial"/>
        </w:rPr>
        <w:t xml:space="preserve">.  </w:t>
      </w:r>
      <w:r w:rsidRPr="00AC7221">
        <w:rPr>
          <w:rFonts w:ascii="Arial" w:hAnsi="Arial" w:cs="Arial"/>
          <w:b/>
        </w:rPr>
        <w:t>The Complaints of abuse, harassment, or mistreatment will be immediately investigated</w:t>
      </w:r>
      <w:r w:rsidRPr="00AC7221">
        <w:rPr>
          <w:rFonts w:ascii="Arial" w:hAnsi="Arial" w:cs="Arial"/>
        </w:rPr>
        <w:t xml:space="preserve">. </w:t>
      </w:r>
    </w:p>
    <w:p w:rsidR="005D1C20" w:rsidRPr="00AC7221" w:rsidRDefault="005D1C20" w:rsidP="00B937E0">
      <w:pPr>
        <w:ind w:left="360"/>
        <w:rPr>
          <w:rFonts w:ascii="Arial" w:hAnsi="Arial" w:cs="Arial"/>
        </w:rPr>
      </w:pPr>
      <w:r w:rsidRPr="00AC7221">
        <w:rPr>
          <w:rFonts w:ascii="Arial" w:hAnsi="Arial" w:cs="Arial"/>
        </w:rPr>
        <w:t xml:space="preserve">  </w:t>
      </w:r>
    </w:p>
    <w:p w:rsidR="005D1C20" w:rsidRPr="00AC7221" w:rsidRDefault="005D1C20" w:rsidP="00B937E0">
      <w:pPr>
        <w:numPr>
          <w:ilvl w:val="0"/>
          <w:numId w:val="1"/>
        </w:numPr>
        <w:rPr>
          <w:rFonts w:ascii="Arial" w:hAnsi="Arial" w:cs="Arial"/>
        </w:rPr>
      </w:pPr>
      <w:r w:rsidRPr="00AC7221">
        <w:rPr>
          <w:rFonts w:ascii="Arial" w:hAnsi="Arial" w:cs="Arial"/>
        </w:rPr>
        <w:t>The administrator will review the findings with the person investigating and determine what corrective actions, if any, need to be taken.</w:t>
      </w:r>
    </w:p>
    <w:p w:rsidR="005D1C20" w:rsidRPr="00AC7221" w:rsidRDefault="005D1C20" w:rsidP="00B937E0">
      <w:pPr>
        <w:ind w:left="360"/>
        <w:rPr>
          <w:rFonts w:ascii="Arial" w:hAnsi="Arial" w:cs="Arial"/>
        </w:rPr>
      </w:pPr>
    </w:p>
    <w:p w:rsidR="005D1C20" w:rsidRDefault="005D1C20" w:rsidP="00B937E0">
      <w:pPr>
        <w:numPr>
          <w:ilvl w:val="0"/>
          <w:numId w:val="1"/>
        </w:numPr>
        <w:rPr>
          <w:rFonts w:ascii="Arial" w:hAnsi="Arial" w:cs="Arial"/>
        </w:rPr>
      </w:pPr>
      <w:r w:rsidRPr="00AC7221">
        <w:rPr>
          <w:rFonts w:ascii="Arial" w:hAnsi="Arial" w:cs="Arial"/>
        </w:rPr>
        <w:t xml:space="preserve">The patient or person filing the grievance will be informed of the findings and actions that need to be taken to correct any identified problems.  Such </w:t>
      </w:r>
      <w:r w:rsidRPr="00AC7221">
        <w:rPr>
          <w:rFonts w:ascii="Arial" w:hAnsi="Arial" w:cs="Arial"/>
        </w:rPr>
        <w:lastRenderedPageBreak/>
        <w:t xml:space="preserve">report will be made by the administrator or designee within </w:t>
      </w:r>
      <w:r w:rsidRPr="00AC7221">
        <w:rPr>
          <w:rFonts w:ascii="Arial" w:hAnsi="Arial" w:cs="Arial"/>
          <w:u w:val="single"/>
        </w:rPr>
        <w:t>10 working days</w:t>
      </w:r>
      <w:r w:rsidRPr="00AC7221">
        <w:rPr>
          <w:rFonts w:ascii="Arial" w:hAnsi="Arial" w:cs="Arial"/>
        </w:rPr>
        <w:t xml:space="preserve"> of the filing of the written grievance with the facility.  A final written report will be filed in the Risk Manager’s office.</w:t>
      </w:r>
    </w:p>
    <w:p w:rsidR="005D1C20" w:rsidRDefault="005D1C20" w:rsidP="0066167E">
      <w:pPr>
        <w:rPr>
          <w:rFonts w:ascii="Arial" w:hAnsi="Arial" w:cs="Arial"/>
        </w:rPr>
      </w:pPr>
    </w:p>
    <w:p w:rsidR="005D1C20" w:rsidRPr="00AC7221" w:rsidRDefault="005D1C20" w:rsidP="0066167E">
      <w:pPr>
        <w:ind w:left="360"/>
        <w:rPr>
          <w:rFonts w:ascii="Arial" w:hAnsi="Arial" w:cs="Arial"/>
        </w:rPr>
      </w:pPr>
    </w:p>
    <w:p w:rsidR="005D1C20" w:rsidRPr="00AC7221" w:rsidRDefault="005D1C20" w:rsidP="00B937E0">
      <w:pPr>
        <w:numPr>
          <w:ilvl w:val="0"/>
          <w:numId w:val="1"/>
        </w:numPr>
        <w:rPr>
          <w:rFonts w:ascii="Arial" w:hAnsi="Arial" w:cs="Arial"/>
        </w:rPr>
      </w:pPr>
      <w:r w:rsidRPr="00AC7221">
        <w:rPr>
          <w:rFonts w:ascii="Arial" w:hAnsi="Arial" w:cs="Arial"/>
        </w:rPr>
        <w:t>Should the patient or representative not be satisfied with the result of the investigation, or the re</w:t>
      </w:r>
      <w:smartTag w:uri="urn:schemas-microsoft-com:office:smarttags" w:element="PersonName">
        <w:r w:rsidRPr="00AC7221">
          <w:rPr>
            <w:rFonts w:ascii="Arial" w:hAnsi="Arial" w:cs="Arial"/>
          </w:rPr>
          <w:t>com</w:t>
        </w:r>
      </w:smartTag>
      <w:r w:rsidRPr="00AC7221">
        <w:rPr>
          <w:rFonts w:ascii="Arial" w:hAnsi="Arial" w:cs="Arial"/>
        </w:rPr>
        <w:t xml:space="preserve">mended actions, he or she may file a written </w:t>
      </w:r>
      <w:smartTag w:uri="urn:schemas-microsoft-com:office:smarttags" w:element="PersonName">
        <w:r w:rsidRPr="00AC7221">
          <w:rPr>
            <w:rFonts w:ascii="Arial" w:hAnsi="Arial" w:cs="Arial"/>
          </w:rPr>
          <w:t>com</w:t>
        </w:r>
      </w:smartTag>
      <w:r w:rsidRPr="00AC7221">
        <w:rPr>
          <w:rFonts w:ascii="Arial" w:hAnsi="Arial" w:cs="Arial"/>
        </w:rPr>
        <w:t>plaint to the Regional Ombudsman office (Area II Agency on Aging 406-256-6568)</w:t>
      </w:r>
    </w:p>
    <w:p w:rsidR="005D1C20" w:rsidRPr="00AC7221" w:rsidRDefault="005D1C20" w:rsidP="00B937E0">
      <w:pPr>
        <w:ind w:left="720"/>
        <w:rPr>
          <w:rFonts w:ascii="Arial" w:hAnsi="Arial" w:cs="Arial"/>
        </w:rPr>
      </w:pPr>
      <w:r w:rsidRPr="00AC7221">
        <w:rPr>
          <w:rFonts w:ascii="Arial" w:hAnsi="Arial" w:cs="Arial"/>
        </w:rPr>
        <w:t xml:space="preserve">or to the state survey and certification agency(1-800-332-2272 or 406-444-2099).  </w:t>
      </w:r>
    </w:p>
    <w:p w:rsidR="005D1C20" w:rsidRPr="00AC7221" w:rsidRDefault="005D1C20" w:rsidP="00B937E0">
      <w:pPr>
        <w:ind w:left="720"/>
        <w:rPr>
          <w:rFonts w:ascii="Arial" w:hAnsi="Arial" w:cs="Arial"/>
        </w:rPr>
      </w:pPr>
      <w:r w:rsidRPr="00AC7221">
        <w:rPr>
          <w:rFonts w:ascii="Arial" w:hAnsi="Arial" w:cs="Arial"/>
        </w:rPr>
        <w:t xml:space="preserve"> </w:t>
      </w:r>
    </w:p>
    <w:p w:rsidR="005D1C20" w:rsidRPr="00AC7221" w:rsidRDefault="005D1C20" w:rsidP="00B937E0">
      <w:pPr>
        <w:numPr>
          <w:ilvl w:val="0"/>
          <w:numId w:val="1"/>
        </w:numPr>
        <w:rPr>
          <w:rFonts w:ascii="Arial" w:hAnsi="Arial" w:cs="Arial"/>
        </w:rPr>
      </w:pPr>
      <w:r w:rsidRPr="00AC7221">
        <w:rPr>
          <w:rFonts w:ascii="Arial" w:hAnsi="Arial" w:cs="Arial"/>
        </w:rPr>
        <w:t xml:space="preserve">The Patient and Visitor Grievance/Complaint Log will be reviewed by the Total Quality </w:t>
      </w:r>
      <w:smartTag w:uri="urn:schemas-microsoft-com:office:smarttags" w:element="PersonName">
        <w:r w:rsidRPr="00AC7221">
          <w:rPr>
            <w:rFonts w:ascii="Arial" w:hAnsi="Arial" w:cs="Arial"/>
          </w:rPr>
          <w:t>Management</w:t>
        </w:r>
      </w:smartTag>
      <w:r w:rsidRPr="00AC7221">
        <w:rPr>
          <w:rFonts w:ascii="Arial" w:hAnsi="Arial" w:cs="Arial"/>
        </w:rPr>
        <w:t xml:space="preserve"> Team (TQM) quarterly as a facility assessment tool with the purpose of improving patient care and services. </w:t>
      </w:r>
    </w:p>
    <w:p w:rsidR="005D1C20" w:rsidRPr="00AC7221" w:rsidRDefault="005D1C20" w:rsidP="00B937E0">
      <w:pPr>
        <w:ind w:left="360"/>
        <w:rPr>
          <w:rFonts w:ascii="Arial" w:hAnsi="Arial" w:cs="Arial"/>
        </w:rPr>
      </w:pPr>
    </w:p>
    <w:p w:rsidR="005D1C20" w:rsidRPr="00AC7221" w:rsidRDefault="005D1C20" w:rsidP="00B937E0">
      <w:pPr>
        <w:numPr>
          <w:ilvl w:val="0"/>
          <w:numId w:val="1"/>
        </w:numPr>
        <w:rPr>
          <w:rFonts w:ascii="Arial" w:hAnsi="Arial" w:cs="Arial"/>
        </w:rPr>
      </w:pPr>
      <w:r w:rsidRPr="00AC7221">
        <w:rPr>
          <w:rFonts w:ascii="Arial" w:hAnsi="Arial" w:cs="Arial"/>
          <w:b/>
        </w:rPr>
        <w:t xml:space="preserve">Staff Responsibility:  </w:t>
      </w:r>
      <w:r w:rsidRPr="00AC7221">
        <w:rPr>
          <w:rFonts w:ascii="Arial" w:hAnsi="Arial" w:cs="Arial"/>
        </w:rPr>
        <w:t xml:space="preserve">Staff members are encouraged to assist patients in filing a grievance and/or </w:t>
      </w:r>
      <w:smartTag w:uri="urn:schemas-microsoft-com:office:smarttags" w:element="PersonName">
        <w:r w:rsidRPr="00AC7221">
          <w:rPr>
            <w:rFonts w:ascii="Arial" w:hAnsi="Arial" w:cs="Arial"/>
          </w:rPr>
          <w:t>com</w:t>
        </w:r>
      </w:smartTag>
      <w:r w:rsidRPr="00AC7221">
        <w:rPr>
          <w:rFonts w:ascii="Arial" w:hAnsi="Arial" w:cs="Arial"/>
        </w:rPr>
        <w:t>plaint when the patient or a person acting in the patient’s behalf believes that his/her rights have been violated</w:t>
      </w:r>
      <w:r w:rsidRPr="00AC7221">
        <w:rPr>
          <w:rFonts w:ascii="Arial" w:hAnsi="Arial" w:cs="Arial"/>
          <w:b/>
        </w:rPr>
        <w:t xml:space="preserve">  </w:t>
      </w:r>
      <w:r w:rsidRPr="00AC7221">
        <w:rPr>
          <w:rFonts w:ascii="Arial" w:hAnsi="Arial" w:cs="Arial"/>
        </w:rPr>
        <w:t xml:space="preserve">       </w:t>
      </w:r>
    </w:p>
    <w:p w:rsidR="005D1C20" w:rsidRPr="00AC7221" w:rsidRDefault="005D1C20" w:rsidP="00B937E0">
      <w:pPr>
        <w:ind w:left="360"/>
        <w:rPr>
          <w:rFonts w:ascii="Arial" w:hAnsi="Arial" w:cs="Arial"/>
        </w:rPr>
      </w:pPr>
    </w:p>
    <w:p w:rsidR="005D1C20" w:rsidRPr="00AC7221" w:rsidRDefault="005D1C20" w:rsidP="00B937E0">
      <w:pPr>
        <w:rPr>
          <w:rFonts w:ascii="Arial" w:hAnsi="Arial" w:cs="Arial"/>
          <w:b/>
        </w:rPr>
      </w:pPr>
      <w:r w:rsidRPr="00AC7221">
        <w:rPr>
          <w:rFonts w:ascii="Arial" w:hAnsi="Arial" w:cs="Arial"/>
          <w:b/>
        </w:rPr>
        <w:t>Procedure for Filing a Grievance/Complaint:</w:t>
      </w:r>
    </w:p>
    <w:p w:rsidR="005D1C20" w:rsidRPr="00AC7221" w:rsidRDefault="005D1C20" w:rsidP="00B937E0">
      <w:pPr>
        <w:rPr>
          <w:rFonts w:ascii="Arial" w:hAnsi="Arial" w:cs="Arial"/>
        </w:rPr>
      </w:pPr>
      <w:r w:rsidRPr="00AC7221">
        <w:rPr>
          <w:rFonts w:ascii="Arial" w:hAnsi="Arial" w:cs="Arial"/>
        </w:rPr>
        <w:t xml:space="preserve">A patient, his/her representative or a visitor to the facility may file a </w:t>
      </w:r>
      <w:r w:rsidRPr="00AC7221">
        <w:rPr>
          <w:rFonts w:ascii="Arial" w:hAnsi="Arial" w:cs="Arial"/>
          <w:i/>
        </w:rPr>
        <w:t>verbal or written</w:t>
      </w:r>
      <w:r w:rsidRPr="00AC7221">
        <w:rPr>
          <w:rFonts w:ascii="Arial" w:hAnsi="Arial" w:cs="Arial"/>
        </w:rPr>
        <w:t xml:space="preserve"> grievance or </w:t>
      </w:r>
      <w:smartTag w:uri="urn:schemas-microsoft-com:office:smarttags" w:element="PersonName">
        <w:r w:rsidRPr="00AC7221">
          <w:rPr>
            <w:rFonts w:ascii="Arial" w:hAnsi="Arial" w:cs="Arial"/>
          </w:rPr>
          <w:t>com</w:t>
        </w:r>
      </w:smartTag>
      <w:r w:rsidRPr="00AC7221">
        <w:rPr>
          <w:rFonts w:ascii="Arial" w:hAnsi="Arial" w:cs="Arial"/>
        </w:rPr>
        <w:t>plaint without fear of threat or reprisal in any form.</w:t>
      </w:r>
    </w:p>
    <w:p w:rsidR="005D1C20" w:rsidRPr="00AC7221" w:rsidRDefault="005D1C20" w:rsidP="00B937E0">
      <w:pPr>
        <w:rPr>
          <w:rFonts w:ascii="Arial" w:hAnsi="Arial" w:cs="Arial"/>
        </w:rPr>
      </w:pPr>
    </w:p>
    <w:p w:rsidR="005D1C20" w:rsidRPr="00AC7221" w:rsidRDefault="005D1C20" w:rsidP="00B937E0">
      <w:pPr>
        <w:numPr>
          <w:ilvl w:val="0"/>
          <w:numId w:val="2"/>
        </w:numPr>
        <w:rPr>
          <w:rFonts w:ascii="Arial" w:hAnsi="Arial" w:cs="Arial"/>
        </w:rPr>
      </w:pPr>
      <w:r w:rsidRPr="00AC7221">
        <w:rPr>
          <w:rFonts w:ascii="Arial" w:hAnsi="Arial" w:cs="Arial"/>
        </w:rPr>
        <w:t>Obtain a Patient and Visitor Grievance/Complaint Report Form from the nurses’ station or any reception area in the hospital.</w:t>
      </w:r>
    </w:p>
    <w:p w:rsidR="005D1C20" w:rsidRPr="00AC7221" w:rsidRDefault="005D1C20" w:rsidP="00B937E0">
      <w:pPr>
        <w:ind w:left="360"/>
        <w:rPr>
          <w:rFonts w:ascii="Arial" w:hAnsi="Arial" w:cs="Arial"/>
        </w:rPr>
      </w:pPr>
    </w:p>
    <w:p w:rsidR="005D1C20" w:rsidRPr="00AC7221" w:rsidRDefault="005D1C20" w:rsidP="00B937E0">
      <w:pPr>
        <w:numPr>
          <w:ilvl w:val="0"/>
          <w:numId w:val="2"/>
        </w:numPr>
        <w:rPr>
          <w:rFonts w:ascii="Arial" w:hAnsi="Arial" w:cs="Arial"/>
        </w:rPr>
      </w:pPr>
      <w:r w:rsidRPr="00AC7221">
        <w:rPr>
          <w:rFonts w:ascii="Arial" w:hAnsi="Arial" w:cs="Arial"/>
        </w:rPr>
        <w:t>Answer all questions on the form, as applicable.  Be sure the information is accurate.</w:t>
      </w:r>
    </w:p>
    <w:p w:rsidR="005D1C20" w:rsidRPr="00AC7221" w:rsidRDefault="005D1C20" w:rsidP="00B937E0">
      <w:pPr>
        <w:ind w:left="360"/>
        <w:rPr>
          <w:rFonts w:ascii="Arial" w:hAnsi="Arial" w:cs="Arial"/>
        </w:rPr>
      </w:pPr>
    </w:p>
    <w:p w:rsidR="005D1C20" w:rsidRPr="00AC7221" w:rsidRDefault="005D1C20" w:rsidP="00B937E0">
      <w:pPr>
        <w:numPr>
          <w:ilvl w:val="0"/>
          <w:numId w:val="2"/>
        </w:numPr>
        <w:rPr>
          <w:rFonts w:ascii="Arial" w:hAnsi="Arial" w:cs="Arial"/>
        </w:rPr>
      </w:pPr>
      <w:r w:rsidRPr="00AC7221">
        <w:rPr>
          <w:rFonts w:ascii="Arial" w:hAnsi="Arial" w:cs="Arial"/>
        </w:rPr>
        <w:t xml:space="preserve">Be sure that you </w:t>
      </w:r>
      <w:r w:rsidRPr="00AC7221">
        <w:rPr>
          <w:rFonts w:ascii="Arial" w:hAnsi="Arial" w:cs="Arial"/>
          <w:u w:val="single"/>
        </w:rPr>
        <w:t>sign and date</w:t>
      </w:r>
      <w:r w:rsidRPr="00AC7221">
        <w:rPr>
          <w:rFonts w:ascii="Arial" w:hAnsi="Arial" w:cs="Arial"/>
        </w:rPr>
        <w:t xml:space="preserve"> the form.</w:t>
      </w:r>
    </w:p>
    <w:p w:rsidR="005D1C20" w:rsidRPr="00AC7221" w:rsidRDefault="005D1C20" w:rsidP="00B937E0">
      <w:pPr>
        <w:ind w:left="360"/>
        <w:rPr>
          <w:rFonts w:ascii="Arial" w:hAnsi="Arial" w:cs="Arial"/>
        </w:rPr>
      </w:pPr>
    </w:p>
    <w:p w:rsidR="005D1C20" w:rsidRPr="00AC7221" w:rsidRDefault="005D1C20" w:rsidP="00B937E0">
      <w:pPr>
        <w:numPr>
          <w:ilvl w:val="0"/>
          <w:numId w:val="2"/>
        </w:numPr>
        <w:rPr>
          <w:rFonts w:ascii="Arial" w:hAnsi="Arial" w:cs="Arial"/>
        </w:rPr>
      </w:pPr>
      <w:r w:rsidRPr="00AC7221">
        <w:rPr>
          <w:rFonts w:ascii="Arial" w:hAnsi="Arial" w:cs="Arial"/>
        </w:rPr>
        <w:t xml:space="preserve">Give the </w:t>
      </w:r>
      <w:smartTag w:uri="urn:schemas-microsoft-com:office:smarttags" w:element="PersonName">
        <w:r w:rsidRPr="00AC7221">
          <w:rPr>
            <w:rFonts w:ascii="Arial" w:hAnsi="Arial" w:cs="Arial"/>
          </w:rPr>
          <w:t>com</w:t>
        </w:r>
      </w:smartTag>
      <w:r w:rsidRPr="00AC7221">
        <w:rPr>
          <w:rFonts w:ascii="Arial" w:hAnsi="Arial" w:cs="Arial"/>
        </w:rPr>
        <w:t>pleted report form to a Hospital Administrator (</w:t>
      </w:r>
      <w:smartTag w:uri="urn:schemas-microsoft-com:office:smarttags" w:element="stockticker">
        <w:r w:rsidRPr="00AC7221">
          <w:rPr>
            <w:rFonts w:ascii="Arial" w:hAnsi="Arial" w:cs="Arial"/>
          </w:rPr>
          <w:t>CEO</w:t>
        </w:r>
      </w:smartTag>
      <w:r w:rsidRPr="00AC7221">
        <w:rPr>
          <w:rFonts w:ascii="Arial" w:hAnsi="Arial" w:cs="Arial"/>
        </w:rPr>
        <w:t xml:space="preserve"> </w:t>
      </w:r>
      <w:r>
        <w:rPr>
          <w:rFonts w:ascii="Arial" w:hAnsi="Arial" w:cs="Arial"/>
        </w:rPr>
        <w:t xml:space="preserve">or CFO), </w:t>
      </w:r>
      <w:r w:rsidRPr="00E44CDB">
        <w:rPr>
          <w:rFonts w:ascii="Arial" w:hAnsi="Arial" w:cs="Arial"/>
        </w:rPr>
        <w:t>Chief Nursing Officer(CNO)</w:t>
      </w:r>
      <w:r w:rsidRPr="00FE41D1">
        <w:rPr>
          <w:rFonts w:ascii="Arial" w:hAnsi="Arial" w:cs="Arial"/>
          <w:color w:val="333399"/>
        </w:rPr>
        <w:t xml:space="preserve"> </w:t>
      </w:r>
      <w:r w:rsidRPr="00AC7221">
        <w:rPr>
          <w:rFonts w:ascii="Arial" w:hAnsi="Arial" w:cs="Arial"/>
        </w:rPr>
        <w:t>or Risk Manager (RM).  If these people are not available, you may leave the report form with the Charge Nurse on duty, or you may slide it under the door of the appropriate person you wish to handle the grievance/</w:t>
      </w:r>
      <w:smartTag w:uri="urn:schemas-microsoft-com:office:smarttags" w:element="PersonName">
        <w:r w:rsidRPr="00AC7221">
          <w:rPr>
            <w:rFonts w:ascii="Arial" w:hAnsi="Arial" w:cs="Arial"/>
          </w:rPr>
          <w:t>com</w:t>
        </w:r>
      </w:smartTag>
      <w:r w:rsidRPr="00AC7221">
        <w:rPr>
          <w:rFonts w:ascii="Arial" w:hAnsi="Arial" w:cs="Arial"/>
        </w:rPr>
        <w:t>plaint.</w:t>
      </w:r>
    </w:p>
    <w:p w:rsidR="005D1C20" w:rsidRPr="00AC7221" w:rsidRDefault="005D1C20" w:rsidP="00B937E0">
      <w:pPr>
        <w:rPr>
          <w:rFonts w:ascii="Arial" w:hAnsi="Arial" w:cs="Arial"/>
        </w:rPr>
      </w:pPr>
    </w:p>
    <w:p w:rsidR="005D1C20" w:rsidRPr="00AC7221" w:rsidRDefault="005D1C20" w:rsidP="00B937E0">
      <w:pPr>
        <w:rPr>
          <w:rFonts w:ascii="Arial" w:hAnsi="Arial" w:cs="Arial"/>
          <w:b/>
        </w:rPr>
      </w:pPr>
      <w:r w:rsidRPr="00AC7221">
        <w:rPr>
          <w:rFonts w:ascii="Arial" w:hAnsi="Arial" w:cs="Arial"/>
          <w:b/>
        </w:rPr>
        <w:t>Procedure for Investigating:</w:t>
      </w:r>
    </w:p>
    <w:p w:rsidR="005D1C20" w:rsidRPr="00AC7221" w:rsidRDefault="005D1C20" w:rsidP="00B937E0">
      <w:pPr>
        <w:rPr>
          <w:rFonts w:ascii="Arial" w:hAnsi="Arial" w:cs="Arial"/>
          <w:b/>
        </w:rPr>
      </w:pPr>
      <w:r w:rsidRPr="00AC7221">
        <w:rPr>
          <w:rFonts w:ascii="Arial" w:hAnsi="Arial" w:cs="Arial"/>
        </w:rPr>
        <w:t xml:space="preserve">Our facility investigates all written grievances and </w:t>
      </w:r>
      <w:smartTag w:uri="urn:schemas-microsoft-com:office:smarttags" w:element="PersonName">
        <w:r w:rsidRPr="00AC7221">
          <w:rPr>
            <w:rFonts w:ascii="Arial" w:hAnsi="Arial" w:cs="Arial"/>
          </w:rPr>
          <w:t>com</w:t>
        </w:r>
      </w:smartTag>
      <w:r w:rsidRPr="00AC7221">
        <w:rPr>
          <w:rFonts w:ascii="Arial" w:hAnsi="Arial" w:cs="Arial"/>
        </w:rPr>
        <w:t>plaints filed with the facility.</w:t>
      </w:r>
      <w:r w:rsidRPr="00AC7221">
        <w:rPr>
          <w:rFonts w:ascii="Arial" w:hAnsi="Arial" w:cs="Arial"/>
          <w:b/>
        </w:rPr>
        <w:t xml:space="preserve"> </w:t>
      </w:r>
    </w:p>
    <w:p w:rsidR="005D1C20" w:rsidRPr="00AC7221" w:rsidRDefault="005D1C20" w:rsidP="00B937E0">
      <w:pPr>
        <w:rPr>
          <w:rFonts w:ascii="Arial" w:hAnsi="Arial" w:cs="Arial"/>
          <w:b/>
        </w:rPr>
      </w:pPr>
    </w:p>
    <w:p w:rsidR="005D1C20" w:rsidRPr="00AC7221" w:rsidRDefault="005D1C20" w:rsidP="00B937E0">
      <w:pPr>
        <w:numPr>
          <w:ilvl w:val="0"/>
          <w:numId w:val="3"/>
        </w:numPr>
        <w:rPr>
          <w:rFonts w:ascii="Arial" w:hAnsi="Arial" w:cs="Arial"/>
        </w:rPr>
      </w:pPr>
      <w:r w:rsidRPr="00AC7221">
        <w:rPr>
          <w:rFonts w:ascii="Arial" w:hAnsi="Arial" w:cs="Arial"/>
        </w:rPr>
        <w:t xml:space="preserve">The </w:t>
      </w:r>
      <w:r w:rsidRPr="00E44CDB">
        <w:rPr>
          <w:rFonts w:ascii="Arial" w:hAnsi="Arial" w:cs="Arial"/>
        </w:rPr>
        <w:t>Chief Nursing Officer (CNO)</w:t>
      </w:r>
      <w:r>
        <w:rPr>
          <w:rFonts w:ascii="Arial" w:hAnsi="Arial" w:cs="Arial"/>
        </w:rPr>
        <w:t xml:space="preserve">, Chief Executive Officer (CEO), </w:t>
      </w:r>
      <w:r w:rsidRPr="00AC7221">
        <w:rPr>
          <w:rFonts w:ascii="Arial" w:hAnsi="Arial" w:cs="Arial"/>
        </w:rPr>
        <w:t>and the Risk Manager (RM) have the responsibility of investigating grievances/</w:t>
      </w:r>
      <w:smartTag w:uri="urn:schemas-microsoft-com:office:smarttags" w:element="PersonName">
        <w:r w:rsidRPr="00AC7221">
          <w:rPr>
            <w:rFonts w:ascii="Arial" w:hAnsi="Arial" w:cs="Arial"/>
          </w:rPr>
          <w:t>com</w:t>
        </w:r>
      </w:smartTag>
      <w:r w:rsidRPr="00AC7221">
        <w:rPr>
          <w:rFonts w:ascii="Arial" w:hAnsi="Arial" w:cs="Arial"/>
        </w:rPr>
        <w:t>plaints.</w:t>
      </w:r>
    </w:p>
    <w:p w:rsidR="005D1C20" w:rsidRPr="00AC7221" w:rsidRDefault="005D1C20" w:rsidP="00B937E0">
      <w:pPr>
        <w:ind w:left="405"/>
        <w:rPr>
          <w:rFonts w:ascii="Arial" w:hAnsi="Arial" w:cs="Arial"/>
        </w:rPr>
      </w:pPr>
    </w:p>
    <w:p w:rsidR="005D1C20" w:rsidRPr="00AC7221" w:rsidRDefault="005D1C20" w:rsidP="00B937E0">
      <w:pPr>
        <w:numPr>
          <w:ilvl w:val="0"/>
          <w:numId w:val="3"/>
        </w:numPr>
        <w:rPr>
          <w:rFonts w:ascii="Arial" w:hAnsi="Arial" w:cs="Arial"/>
        </w:rPr>
      </w:pPr>
      <w:r w:rsidRPr="00AC7221">
        <w:rPr>
          <w:rFonts w:ascii="Arial" w:hAnsi="Arial" w:cs="Arial"/>
        </w:rPr>
        <w:lastRenderedPageBreak/>
        <w:t xml:space="preserve">The department manager of an involved employee or incident will be notified of the nature of the </w:t>
      </w:r>
      <w:smartTag w:uri="urn:schemas-microsoft-com:office:smarttags" w:element="PersonName">
        <w:r w:rsidRPr="00AC7221">
          <w:rPr>
            <w:rFonts w:ascii="Arial" w:hAnsi="Arial" w:cs="Arial"/>
          </w:rPr>
          <w:t>com</w:t>
        </w:r>
      </w:smartTag>
      <w:r w:rsidRPr="00AC7221">
        <w:rPr>
          <w:rFonts w:ascii="Arial" w:hAnsi="Arial" w:cs="Arial"/>
        </w:rPr>
        <w:t>plaint and that an investigation is underway.  The investigation and report will include, as each may apply:</w:t>
      </w:r>
    </w:p>
    <w:p w:rsidR="005D1C20" w:rsidRPr="00AC7221" w:rsidRDefault="005D1C20" w:rsidP="00B937E0">
      <w:pPr>
        <w:numPr>
          <w:ilvl w:val="1"/>
          <w:numId w:val="3"/>
        </w:numPr>
        <w:rPr>
          <w:rFonts w:ascii="Arial" w:hAnsi="Arial" w:cs="Arial"/>
        </w:rPr>
      </w:pPr>
      <w:r w:rsidRPr="00AC7221">
        <w:rPr>
          <w:rFonts w:ascii="Arial" w:hAnsi="Arial" w:cs="Arial"/>
        </w:rPr>
        <w:t>The date and time of the alleged incident;</w:t>
      </w:r>
    </w:p>
    <w:p w:rsidR="005D1C20" w:rsidRPr="00AC7221" w:rsidRDefault="005D1C20" w:rsidP="00B937E0">
      <w:pPr>
        <w:numPr>
          <w:ilvl w:val="1"/>
          <w:numId w:val="3"/>
        </w:numPr>
        <w:rPr>
          <w:rFonts w:ascii="Arial" w:hAnsi="Arial" w:cs="Arial"/>
        </w:rPr>
      </w:pPr>
      <w:r w:rsidRPr="00AC7221">
        <w:rPr>
          <w:rFonts w:ascii="Arial" w:hAnsi="Arial" w:cs="Arial"/>
        </w:rPr>
        <w:t>The circumstances surrounding the alleged incident;</w:t>
      </w:r>
    </w:p>
    <w:p w:rsidR="005D1C20" w:rsidRPr="00AC7221" w:rsidRDefault="005D1C20" w:rsidP="00B937E0">
      <w:pPr>
        <w:numPr>
          <w:ilvl w:val="1"/>
          <w:numId w:val="3"/>
        </w:numPr>
        <w:rPr>
          <w:rFonts w:ascii="Arial" w:hAnsi="Arial" w:cs="Arial"/>
        </w:rPr>
      </w:pPr>
      <w:r w:rsidRPr="00AC7221">
        <w:rPr>
          <w:rFonts w:ascii="Arial" w:hAnsi="Arial" w:cs="Arial"/>
        </w:rPr>
        <w:t>The location of the alleged incident;</w:t>
      </w:r>
    </w:p>
    <w:p w:rsidR="005D1C20" w:rsidRPr="00AC7221" w:rsidRDefault="005D1C20" w:rsidP="00B937E0">
      <w:pPr>
        <w:numPr>
          <w:ilvl w:val="1"/>
          <w:numId w:val="3"/>
        </w:numPr>
        <w:rPr>
          <w:rFonts w:ascii="Arial" w:hAnsi="Arial" w:cs="Arial"/>
          <w:b/>
        </w:rPr>
      </w:pPr>
      <w:r w:rsidRPr="00AC7221">
        <w:rPr>
          <w:rFonts w:ascii="Arial" w:hAnsi="Arial" w:cs="Arial"/>
        </w:rPr>
        <w:t>The names of any witnesses and their account of the alleged incident;</w:t>
      </w:r>
    </w:p>
    <w:p w:rsidR="005D1C20" w:rsidRPr="00AC7221" w:rsidRDefault="005D1C20" w:rsidP="00B937E0">
      <w:pPr>
        <w:numPr>
          <w:ilvl w:val="1"/>
          <w:numId w:val="3"/>
        </w:numPr>
        <w:rPr>
          <w:rFonts w:ascii="Arial" w:hAnsi="Arial" w:cs="Arial"/>
        </w:rPr>
      </w:pPr>
      <w:r w:rsidRPr="00AC7221">
        <w:rPr>
          <w:rFonts w:ascii="Arial" w:hAnsi="Arial" w:cs="Arial"/>
        </w:rPr>
        <w:t xml:space="preserve">The patient’s or visitor’s account of the alleged incident;    </w:t>
      </w:r>
      <w:r w:rsidRPr="00AC7221">
        <w:rPr>
          <w:rFonts w:ascii="Arial" w:hAnsi="Arial" w:cs="Arial"/>
          <w:b/>
        </w:rPr>
        <w:t xml:space="preserve"> </w:t>
      </w:r>
    </w:p>
    <w:p w:rsidR="005D1C20" w:rsidRPr="00AC7221" w:rsidRDefault="005D1C20" w:rsidP="00B937E0">
      <w:pPr>
        <w:numPr>
          <w:ilvl w:val="1"/>
          <w:numId w:val="3"/>
        </w:numPr>
        <w:rPr>
          <w:rFonts w:ascii="Arial" w:hAnsi="Arial" w:cs="Arial"/>
        </w:rPr>
      </w:pPr>
      <w:r w:rsidRPr="00AC7221">
        <w:rPr>
          <w:rFonts w:ascii="Arial" w:hAnsi="Arial" w:cs="Arial"/>
        </w:rPr>
        <w:t>The employee’s account of the alleged incident;</w:t>
      </w:r>
    </w:p>
    <w:p w:rsidR="005D1C20" w:rsidRPr="00AC7221" w:rsidRDefault="005D1C20" w:rsidP="00B937E0">
      <w:pPr>
        <w:numPr>
          <w:ilvl w:val="1"/>
          <w:numId w:val="3"/>
        </w:numPr>
        <w:rPr>
          <w:rFonts w:ascii="Arial" w:hAnsi="Arial" w:cs="Arial"/>
        </w:rPr>
      </w:pPr>
      <w:r w:rsidRPr="00AC7221">
        <w:rPr>
          <w:rFonts w:ascii="Arial" w:hAnsi="Arial" w:cs="Arial"/>
        </w:rPr>
        <w:t>Accounts of any other individuals involved; and</w:t>
      </w:r>
    </w:p>
    <w:p w:rsidR="005D1C20" w:rsidRDefault="005D1C20" w:rsidP="00B937E0">
      <w:pPr>
        <w:numPr>
          <w:ilvl w:val="1"/>
          <w:numId w:val="3"/>
        </w:numPr>
        <w:rPr>
          <w:rFonts w:ascii="Arial" w:hAnsi="Arial" w:cs="Arial"/>
        </w:rPr>
      </w:pPr>
      <w:r w:rsidRPr="00AC7221">
        <w:rPr>
          <w:rFonts w:ascii="Arial" w:hAnsi="Arial" w:cs="Arial"/>
        </w:rPr>
        <w:t>Re</w:t>
      </w:r>
      <w:smartTag w:uri="urn:schemas-microsoft-com:office:smarttags" w:element="PersonName">
        <w:r w:rsidRPr="00AC7221">
          <w:rPr>
            <w:rFonts w:ascii="Arial" w:hAnsi="Arial" w:cs="Arial"/>
          </w:rPr>
          <w:t>com</w:t>
        </w:r>
      </w:smartTag>
      <w:r w:rsidRPr="00AC7221">
        <w:rPr>
          <w:rFonts w:ascii="Arial" w:hAnsi="Arial" w:cs="Arial"/>
        </w:rPr>
        <w:t>mendations for corrective action</w:t>
      </w:r>
    </w:p>
    <w:p w:rsidR="005D1C20" w:rsidRPr="00AC7221" w:rsidRDefault="005D1C20" w:rsidP="0066167E">
      <w:pPr>
        <w:ind w:left="1125"/>
        <w:rPr>
          <w:rFonts w:ascii="Arial" w:hAnsi="Arial" w:cs="Arial"/>
        </w:rPr>
      </w:pPr>
    </w:p>
    <w:p w:rsidR="005D1C20" w:rsidRPr="00AC7221" w:rsidRDefault="005D1C20" w:rsidP="00B937E0">
      <w:pPr>
        <w:numPr>
          <w:ilvl w:val="0"/>
          <w:numId w:val="3"/>
        </w:numPr>
        <w:rPr>
          <w:rFonts w:ascii="Arial" w:hAnsi="Arial" w:cs="Arial"/>
        </w:rPr>
      </w:pPr>
      <w:r w:rsidRPr="00AC7221">
        <w:rPr>
          <w:rFonts w:ascii="Arial" w:hAnsi="Arial" w:cs="Arial"/>
        </w:rPr>
        <w:t>The “Patient and Visitor Grievance/Complaint Investigating Report Form” must be filed with the administrator within 10 working days of the receipt of the grievance/</w:t>
      </w:r>
      <w:smartTag w:uri="urn:schemas-microsoft-com:office:smarttags" w:element="PersonName">
        <w:r w:rsidRPr="00AC7221">
          <w:rPr>
            <w:rFonts w:ascii="Arial" w:hAnsi="Arial" w:cs="Arial"/>
          </w:rPr>
          <w:t>com</w:t>
        </w:r>
      </w:smartTag>
      <w:r w:rsidRPr="00AC7221">
        <w:rPr>
          <w:rFonts w:ascii="Arial" w:hAnsi="Arial" w:cs="Arial"/>
        </w:rPr>
        <w:t>plaint form.</w:t>
      </w:r>
    </w:p>
    <w:p w:rsidR="005D1C20" w:rsidRPr="00AC7221" w:rsidRDefault="005D1C20" w:rsidP="00B937E0">
      <w:pPr>
        <w:ind w:left="405"/>
        <w:rPr>
          <w:rFonts w:ascii="Arial" w:hAnsi="Arial" w:cs="Arial"/>
        </w:rPr>
      </w:pPr>
    </w:p>
    <w:p w:rsidR="005D1C20" w:rsidRPr="00AC7221" w:rsidRDefault="005D1C20" w:rsidP="00B937E0">
      <w:pPr>
        <w:numPr>
          <w:ilvl w:val="0"/>
          <w:numId w:val="3"/>
        </w:numPr>
        <w:rPr>
          <w:rFonts w:ascii="Arial" w:hAnsi="Arial" w:cs="Arial"/>
        </w:rPr>
      </w:pPr>
      <w:r w:rsidRPr="00AC7221">
        <w:rPr>
          <w:rFonts w:ascii="Arial" w:hAnsi="Arial" w:cs="Arial"/>
        </w:rPr>
        <w:t>The patient, person acting in behalf of the patient, or visitor will be informed of the findings of the investigation, as well as any corrective actions re</w:t>
      </w:r>
      <w:smartTag w:uri="urn:schemas-microsoft-com:office:smarttags" w:element="PersonName">
        <w:r w:rsidRPr="00AC7221">
          <w:rPr>
            <w:rFonts w:ascii="Arial" w:hAnsi="Arial" w:cs="Arial"/>
          </w:rPr>
          <w:t>com</w:t>
        </w:r>
      </w:smartTag>
      <w:r w:rsidRPr="00AC7221">
        <w:rPr>
          <w:rFonts w:ascii="Arial" w:hAnsi="Arial" w:cs="Arial"/>
        </w:rPr>
        <w:t>mended, within 10 working days of filing of the grievance.</w:t>
      </w:r>
    </w:p>
    <w:p w:rsidR="005D1C20" w:rsidRPr="00AC7221" w:rsidRDefault="005D1C20" w:rsidP="00B937E0">
      <w:pPr>
        <w:ind w:left="405"/>
        <w:rPr>
          <w:rFonts w:ascii="Arial" w:hAnsi="Arial" w:cs="Arial"/>
        </w:rPr>
      </w:pPr>
    </w:p>
    <w:p w:rsidR="005D1C20" w:rsidRPr="00AC7221" w:rsidRDefault="005D1C20" w:rsidP="00B937E0">
      <w:pPr>
        <w:numPr>
          <w:ilvl w:val="0"/>
          <w:numId w:val="3"/>
        </w:numPr>
        <w:rPr>
          <w:rFonts w:ascii="Arial" w:hAnsi="Arial" w:cs="Arial"/>
        </w:rPr>
      </w:pPr>
      <w:r w:rsidRPr="00AC7221">
        <w:rPr>
          <w:rFonts w:ascii="Arial" w:hAnsi="Arial" w:cs="Arial"/>
        </w:rPr>
        <w:t>A copy of the reports will be filed in the Risk Manager’s office.</w:t>
      </w:r>
    </w:p>
    <w:p w:rsidR="005D1C20" w:rsidRPr="00AC7221" w:rsidRDefault="005D1C20" w:rsidP="00B937E0">
      <w:pPr>
        <w:ind w:left="405"/>
        <w:rPr>
          <w:rFonts w:ascii="Arial" w:hAnsi="Arial" w:cs="Arial"/>
        </w:rPr>
      </w:pPr>
    </w:p>
    <w:p w:rsidR="005D1C20" w:rsidRPr="00AC7221" w:rsidRDefault="005D1C20" w:rsidP="00B937E0">
      <w:pPr>
        <w:numPr>
          <w:ilvl w:val="0"/>
          <w:numId w:val="3"/>
        </w:numPr>
        <w:rPr>
          <w:rFonts w:ascii="Arial" w:hAnsi="Arial" w:cs="Arial"/>
        </w:rPr>
      </w:pPr>
      <w:r w:rsidRPr="00AC7221">
        <w:rPr>
          <w:rFonts w:ascii="Arial" w:hAnsi="Arial" w:cs="Arial"/>
        </w:rPr>
        <w:t>A copy of the reports will be made available to the patient or person acting in behalf of the patient.</w:t>
      </w:r>
    </w:p>
    <w:p w:rsidR="005D1C20" w:rsidRPr="00AC7221" w:rsidRDefault="005D1C20" w:rsidP="00B937E0">
      <w:pPr>
        <w:rPr>
          <w:rFonts w:ascii="Arial" w:hAnsi="Arial" w:cs="Arial"/>
        </w:rPr>
      </w:pPr>
    </w:p>
    <w:p w:rsidR="005D1C20" w:rsidRPr="00AC7221" w:rsidRDefault="005D1C20" w:rsidP="00B937E0">
      <w:pPr>
        <w:rPr>
          <w:rFonts w:ascii="Arial" w:hAnsi="Arial" w:cs="Arial"/>
          <w:b/>
        </w:rPr>
      </w:pPr>
      <w:r w:rsidRPr="00AC7221">
        <w:rPr>
          <w:rFonts w:ascii="Arial" w:hAnsi="Arial" w:cs="Arial"/>
          <w:b/>
        </w:rPr>
        <w:t>Procedure for Grievance/Complaint Log:</w:t>
      </w:r>
    </w:p>
    <w:p w:rsidR="005D1C20" w:rsidRPr="00AC7221" w:rsidRDefault="005D1C20" w:rsidP="00B937E0">
      <w:pPr>
        <w:rPr>
          <w:rFonts w:ascii="Arial" w:hAnsi="Arial" w:cs="Arial"/>
        </w:rPr>
      </w:pPr>
      <w:r w:rsidRPr="00AC7221">
        <w:rPr>
          <w:rFonts w:ascii="Arial" w:hAnsi="Arial" w:cs="Arial"/>
        </w:rPr>
        <w:t xml:space="preserve">The disposition of all patient </w:t>
      </w:r>
      <w:smartTag w:uri="urn:schemas-microsoft-com:office:smarttags" w:element="PersonName">
        <w:r w:rsidRPr="00AC7221">
          <w:rPr>
            <w:rFonts w:ascii="Arial" w:hAnsi="Arial" w:cs="Arial"/>
          </w:rPr>
          <w:t>com</w:t>
        </w:r>
      </w:smartTag>
      <w:r w:rsidRPr="00AC7221">
        <w:rPr>
          <w:rFonts w:ascii="Arial" w:hAnsi="Arial" w:cs="Arial"/>
        </w:rPr>
        <w:t>plaints will be recorded on our facility’s Patient and Grievance/Complaint Log.</w:t>
      </w:r>
    </w:p>
    <w:p w:rsidR="005D1C20" w:rsidRPr="00AC7221" w:rsidRDefault="005D1C20" w:rsidP="00B937E0">
      <w:pPr>
        <w:rPr>
          <w:rFonts w:ascii="Arial" w:hAnsi="Arial" w:cs="Arial"/>
        </w:rPr>
      </w:pPr>
      <w:r w:rsidRPr="00AC7221">
        <w:rPr>
          <w:rFonts w:ascii="Arial" w:hAnsi="Arial" w:cs="Arial"/>
        </w:rPr>
        <w:t xml:space="preserve">  </w:t>
      </w:r>
    </w:p>
    <w:p w:rsidR="005D1C20" w:rsidRPr="00AC7221" w:rsidRDefault="005D1C20" w:rsidP="00B937E0">
      <w:pPr>
        <w:numPr>
          <w:ilvl w:val="0"/>
          <w:numId w:val="4"/>
        </w:numPr>
        <w:rPr>
          <w:rFonts w:ascii="Arial" w:hAnsi="Arial" w:cs="Arial"/>
        </w:rPr>
      </w:pPr>
      <w:r>
        <w:rPr>
          <w:rFonts w:ascii="Arial" w:hAnsi="Arial" w:cs="Arial"/>
        </w:rPr>
        <w:t>The Risk Manager</w:t>
      </w:r>
      <w:r w:rsidRPr="00AC7221">
        <w:rPr>
          <w:rFonts w:ascii="Arial" w:hAnsi="Arial" w:cs="Arial"/>
        </w:rPr>
        <w:t xml:space="preserve"> will be responsible for recording/maintaining this log. </w:t>
      </w:r>
    </w:p>
    <w:p w:rsidR="005D1C20" w:rsidRPr="00AC7221" w:rsidRDefault="005D1C20" w:rsidP="00B937E0">
      <w:pPr>
        <w:ind w:left="465"/>
        <w:rPr>
          <w:rFonts w:ascii="Arial" w:hAnsi="Arial" w:cs="Arial"/>
        </w:rPr>
      </w:pPr>
      <w:r w:rsidRPr="00AC7221">
        <w:rPr>
          <w:rFonts w:ascii="Arial" w:hAnsi="Arial" w:cs="Arial"/>
        </w:rPr>
        <w:t xml:space="preserve">      </w:t>
      </w:r>
    </w:p>
    <w:p w:rsidR="005D1C20" w:rsidRPr="00AC7221" w:rsidRDefault="005D1C20" w:rsidP="00B937E0">
      <w:pPr>
        <w:numPr>
          <w:ilvl w:val="0"/>
          <w:numId w:val="4"/>
        </w:numPr>
        <w:rPr>
          <w:rFonts w:ascii="Arial" w:hAnsi="Arial" w:cs="Arial"/>
        </w:rPr>
      </w:pPr>
      <w:r w:rsidRPr="00AC7221">
        <w:rPr>
          <w:rFonts w:ascii="Arial" w:hAnsi="Arial" w:cs="Arial"/>
        </w:rPr>
        <w:t xml:space="preserve">The following information must be recorded.   </w:t>
      </w:r>
    </w:p>
    <w:p w:rsidR="005D1C20" w:rsidRPr="00AC7221" w:rsidRDefault="005D1C20" w:rsidP="00B937E0">
      <w:pPr>
        <w:numPr>
          <w:ilvl w:val="1"/>
          <w:numId w:val="4"/>
        </w:numPr>
        <w:rPr>
          <w:rFonts w:ascii="Arial" w:hAnsi="Arial" w:cs="Arial"/>
        </w:rPr>
      </w:pPr>
      <w:r w:rsidRPr="00AC7221">
        <w:rPr>
          <w:rFonts w:ascii="Arial" w:hAnsi="Arial" w:cs="Arial"/>
        </w:rPr>
        <w:t>The date the grievance/</w:t>
      </w:r>
      <w:smartTag w:uri="urn:schemas-microsoft-com:office:smarttags" w:element="PersonName">
        <w:r w:rsidRPr="00AC7221">
          <w:rPr>
            <w:rFonts w:ascii="Arial" w:hAnsi="Arial" w:cs="Arial"/>
          </w:rPr>
          <w:t>com</w:t>
        </w:r>
      </w:smartTag>
      <w:r w:rsidRPr="00AC7221">
        <w:rPr>
          <w:rFonts w:ascii="Arial" w:hAnsi="Arial" w:cs="Arial"/>
        </w:rPr>
        <w:t>plaint was received;</w:t>
      </w:r>
    </w:p>
    <w:p w:rsidR="005D1C20" w:rsidRPr="00AC7221" w:rsidRDefault="005D1C20" w:rsidP="00B937E0">
      <w:pPr>
        <w:numPr>
          <w:ilvl w:val="1"/>
          <w:numId w:val="4"/>
        </w:numPr>
        <w:rPr>
          <w:rFonts w:ascii="Arial" w:hAnsi="Arial" w:cs="Arial"/>
        </w:rPr>
      </w:pPr>
      <w:r w:rsidRPr="00AC7221">
        <w:rPr>
          <w:rFonts w:ascii="Arial" w:hAnsi="Arial" w:cs="Arial"/>
        </w:rPr>
        <w:t>The name and room number of the patient filing the grievance, if applicable;</w:t>
      </w:r>
    </w:p>
    <w:p w:rsidR="005D1C20" w:rsidRPr="00AC7221" w:rsidRDefault="005D1C20" w:rsidP="00B937E0">
      <w:pPr>
        <w:numPr>
          <w:ilvl w:val="1"/>
          <w:numId w:val="4"/>
        </w:numPr>
        <w:rPr>
          <w:rFonts w:ascii="Arial" w:hAnsi="Arial" w:cs="Arial"/>
        </w:rPr>
      </w:pPr>
      <w:r w:rsidRPr="00AC7221">
        <w:rPr>
          <w:rFonts w:ascii="Arial" w:hAnsi="Arial" w:cs="Arial"/>
        </w:rPr>
        <w:t>The name and relationship of a person filing in behalf of a patient, if applicable;</w:t>
      </w:r>
    </w:p>
    <w:p w:rsidR="005D1C20" w:rsidRPr="00AC7221" w:rsidRDefault="005D1C20" w:rsidP="00B937E0">
      <w:pPr>
        <w:numPr>
          <w:ilvl w:val="1"/>
          <w:numId w:val="4"/>
        </w:numPr>
        <w:rPr>
          <w:rFonts w:ascii="Arial" w:hAnsi="Arial" w:cs="Arial"/>
        </w:rPr>
      </w:pPr>
      <w:r w:rsidRPr="00AC7221">
        <w:rPr>
          <w:rFonts w:ascii="Arial" w:hAnsi="Arial" w:cs="Arial"/>
        </w:rPr>
        <w:t>The name and location of a visitor filing the grievance, if applicable;</w:t>
      </w:r>
    </w:p>
    <w:p w:rsidR="005D1C20" w:rsidRPr="00AC7221" w:rsidRDefault="005D1C20" w:rsidP="00B937E0">
      <w:pPr>
        <w:numPr>
          <w:ilvl w:val="1"/>
          <w:numId w:val="4"/>
        </w:numPr>
        <w:rPr>
          <w:rFonts w:ascii="Arial" w:hAnsi="Arial" w:cs="Arial"/>
        </w:rPr>
      </w:pPr>
      <w:r w:rsidRPr="00AC7221">
        <w:rPr>
          <w:rFonts w:ascii="Arial" w:hAnsi="Arial" w:cs="Arial"/>
        </w:rPr>
        <w:t>The date the alleged incident took place;</w:t>
      </w:r>
    </w:p>
    <w:p w:rsidR="005D1C20" w:rsidRPr="00AC7221" w:rsidRDefault="005D1C20" w:rsidP="00B937E0">
      <w:pPr>
        <w:numPr>
          <w:ilvl w:val="1"/>
          <w:numId w:val="4"/>
        </w:numPr>
        <w:rPr>
          <w:rFonts w:ascii="Arial" w:hAnsi="Arial" w:cs="Arial"/>
        </w:rPr>
      </w:pPr>
      <w:r w:rsidRPr="00AC7221">
        <w:rPr>
          <w:rFonts w:ascii="Arial" w:hAnsi="Arial" w:cs="Arial"/>
        </w:rPr>
        <w:t>The name of the person(s) investigating the incident;</w:t>
      </w:r>
    </w:p>
    <w:p w:rsidR="005D1C20" w:rsidRPr="00AC7221" w:rsidRDefault="005D1C20" w:rsidP="00B937E0">
      <w:pPr>
        <w:numPr>
          <w:ilvl w:val="1"/>
          <w:numId w:val="4"/>
        </w:numPr>
        <w:rPr>
          <w:rFonts w:ascii="Arial" w:hAnsi="Arial" w:cs="Arial"/>
        </w:rPr>
      </w:pPr>
      <w:r w:rsidRPr="00AC7221">
        <w:rPr>
          <w:rFonts w:ascii="Arial" w:hAnsi="Arial" w:cs="Arial"/>
        </w:rPr>
        <w:t>The date the patient or interested party was informed of the findings; and</w:t>
      </w:r>
    </w:p>
    <w:p w:rsidR="005D1C20" w:rsidRPr="00AC7221" w:rsidRDefault="005D1C20" w:rsidP="00B937E0">
      <w:pPr>
        <w:numPr>
          <w:ilvl w:val="1"/>
          <w:numId w:val="4"/>
        </w:numPr>
        <w:rPr>
          <w:rFonts w:ascii="Arial" w:hAnsi="Arial" w:cs="Arial"/>
        </w:rPr>
      </w:pPr>
      <w:r w:rsidRPr="00AC7221">
        <w:rPr>
          <w:rFonts w:ascii="Arial" w:hAnsi="Arial" w:cs="Arial"/>
        </w:rPr>
        <w:t xml:space="preserve">The disposition of the grievance (i.e., resolved, dispute, </w:t>
      </w:r>
      <w:proofErr w:type="spellStart"/>
      <w:r w:rsidRPr="00AC7221">
        <w:rPr>
          <w:rFonts w:ascii="Arial" w:hAnsi="Arial" w:cs="Arial"/>
        </w:rPr>
        <w:t>etc</w:t>
      </w:r>
      <w:proofErr w:type="spellEnd"/>
      <w:r w:rsidRPr="00AC7221">
        <w:rPr>
          <w:rFonts w:ascii="Arial" w:hAnsi="Arial" w:cs="Arial"/>
        </w:rPr>
        <w:t>).</w:t>
      </w:r>
    </w:p>
    <w:p w:rsidR="005D1C20" w:rsidRPr="00AC7221" w:rsidRDefault="005D1C20" w:rsidP="00B937E0">
      <w:pPr>
        <w:ind w:left="1185"/>
        <w:rPr>
          <w:rFonts w:ascii="Arial" w:hAnsi="Arial" w:cs="Arial"/>
        </w:rPr>
      </w:pPr>
    </w:p>
    <w:p w:rsidR="005D1C20" w:rsidRPr="00AC7221" w:rsidRDefault="005D1C20" w:rsidP="00B937E0">
      <w:pPr>
        <w:numPr>
          <w:ilvl w:val="0"/>
          <w:numId w:val="4"/>
        </w:numPr>
        <w:rPr>
          <w:rFonts w:ascii="Arial" w:hAnsi="Arial" w:cs="Arial"/>
        </w:rPr>
      </w:pPr>
      <w:r w:rsidRPr="00AC7221">
        <w:rPr>
          <w:rFonts w:ascii="Arial" w:hAnsi="Arial" w:cs="Arial"/>
        </w:rPr>
        <w:lastRenderedPageBreak/>
        <w:t xml:space="preserve">The Patient and Visitor Grievance/Complaint Log will be reviewed by the Total Quality </w:t>
      </w:r>
      <w:smartTag w:uri="urn:schemas-microsoft-com:office:smarttags" w:element="PersonName">
        <w:r w:rsidRPr="00AC7221">
          <w:rPr>
            <w:rFonts w:ascii="Arial" w:hAnsi="Arial" w:cs="Arial"/>
          </w:rPr>
          <w:t>Management</w:t>
        </w:r>
      </w:smartTag>
      <w:r w:rsidRPr="00AC7221">
        <w:rPr>
          <w:rFonts w:ascii="Arial" w:hAnsi="Arial" w:cs="Arial"/>
        </w:rPr>
        <w:t xml:space="preserve"> (TQM) Team at least quarterly.</w:t>
      </w:r>
    </w:p>
    <w:p w:rsidR="005D1C20" w:rsidRDefault="005D1C20"/>
    <w:sectPr w:rsidR="005D1C20" w:rsidSect="005D1C2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E2D" w:rsidRDefault="00157E2D" w:rsidP="00157E2D">
      <w:r>
        <w:separator/>
      </w:r>
    </w:p>
  </w:endnote>
  <w:endnote w:type="continuationSeparator" w:id="0">
    <w:p w:rsidR="00157E2D" w:rsidRDefault="00157E2D" w:rsidP="0015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E2D" w:rsidRDefault="00157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E2D" w:rsidRDefault="00157E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E2D" w:rsidRDefault="00157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E2D" w:rsidRDefault="00157E2D" w:rsidP="00157E2D">
      <w:r>
        <w:separator/>
      </w:r>
    </w:p>
  </w:footnote>
  <w:footnote w:type="continuationSeparator" w:id="0">
    <w:p w:rsidR="00157E2D" w:rsidRDefault="00157E2D" w:rsidP="00157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E2D" w:rsidRDefault="00157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436157"/>
      <w:docPartObj>
        <w:docPartGallery w:val="Watermarks"/>
        <w:docPartUnique/>
      </w:docPartObj>
    </w:sdtPr>
    <w:sdtEndPr/>
    <w:sdtContent>
      <w:p w:rsidR="00157E2D" w:rsidRDefault="00F74D3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E2D" w:rsidRDefault="00157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0D26"/>
    <w:multiLevelType w:val="hybridMultilevel"/>
    <w:tmpl w:val="784EDC92"/>
    <w:lvl w:ilvl="0" w:tplc="8796FCA8">
      <w:start w:val="1"/>
      <w:numFmt w:val="decimal"/>
      <w:lvlText w:val="%1."/>
      <w:lvlJc w:val="left"/>
      <w:pPr>
        <w:tabs>
          <w:tab w:val="num" w:pos="765"/>
        </w:tabs>
        <w:ind w:left="765" w:hanging="360"/>
      </w:pPr>
      <w:rPr>
        <w:rFonts w:cs="Times New Roman" w:hint="default"/>
      </w:rPr>
    </w:lvl>
    <w:lvl w:ilvl="1" w:tplc="5E4AAFF4">
      <w:start w:val="1"/>
      <w:numFmt w:val="lowerLetter"/>
      <w:lvlText w:val="%2."/>
      <w:lvlJc w:val="left"/>
      <w:pPr>
        <w:tabs>
          <w:tab w:val="num" w:pos="1485"/>
        </w:tabs>
        <w:ind w:left="1485" w:hanging="360"/>
      </w:pPr>
      <w:rPr>
        <w:rFonts w:cs="Times New Roman" w:hint="default"/>
        <w:b w:val="0"/>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1" w15:restartNumberingAfterBreak="0">
    <w:nsid w:val="4C35625C"/>
    <w:multiLevelType w:val="hybridMultilevel"/>
    <w:tmpl w:val="AC1ADF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98218FD"/>
    <w:multiLevelType w:val="hybridMultilevel"/>
    <w:tmpl w:val="77FA402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E8160AB"/>
    <w:multiLevelType w:val="hybridMultilevel"/>
    <w:tmpl w:val="3F1A1E8A"/>
    <w:lvl w:ilvl="0" w:tplc="F9B891D4">
      <w:start w:val="1"/>
      <w:numFmt w:val="decimal"/>
      <w:lvlText w:val="%1."/>
      <w:lvlJc w:val="left"/>
      <w:pPr>
        <w:tabs>
          <w:tab w:val="num" w:pos="825"/>
        </w:tabs>
        <w:ind w:left="825" w:hanging="360"/>
      </w:pPr>
      <w:rPr>
        <w:rFonts w:cs="Times New Roman" w:hint="default"/>
      </w:rPr>
    </w:lvl>
    <w:lvl w:ilvl="1" w:tplc="1E84153C">
      <w:start w:val="1"/>
      <w:numFmt w:val="lowerLetter"/>
      <w:lvlText w:val="%2."/>
      <w:lvlJc w:val="left"/>
      <w:pPr>
        <w:tabs>
          <w:tab w:val="num" w:pos="1545"/>
        </w:tabs>
        <w:ind w:left="1545" w:hanging="360"/>
      </w:pPr>
      <w:rPr>
        <w:rFonts w:cs="Times New Roman" w:hint="default"/>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B5"/>
    <w:rsid w:val="000130A4"/>
    <w:rsid w:val="00013AB8"/>
    <w:rsid w:val="00014B40"/>
    <w:rsid w:val="00027B1F"/>
    <w:rsid w:val="00054287"/>
    <w:rsid w:val="0005477F"/>
    <w:rsid w:val="00055736"/>
    <w:rsid w:val="000703DC"/>
    <w:rsid w:val="000764A2"/>
    <w:rsid w:val="00090BDD"/>
    <w:rsid w:val="00092BF6"/>
    <w:rsid w:val="000A76B1"/>
    <w:rsid w:val="000B3AA8"/>
    <w:rsid w:val="000D175F"/>
    <w:rsid w:val="00110168"/>
    <w:rsid w:val="0015609B"/>
    <w:rsid w:val="00157E2D"/>
    <w:rsid w:val="0016068E"/>
    <w:rsid w:val="0016700A"/>
    <w:rsid w:val="00175964"/>
    <w:rsid w:val="00197B71"/>
    <w:rsid w:val="001D7E35"/>
    <w:rsid w:val="001F2799"/>
    <w:rsid w:val="00204FE9"/>
    <w:rsid w:val="002166FA"/>
    <w:rsid w:val="00220225"/>
    <w:rsid w:val="00225FA6"/>
    <w:rsid w:val="0023008B"/>
    <w:rsid w:val="00234B1D"/>
    <w:rsid w:val="00261387"/>
    <w:rsid w:val="002706B2"/>
    <w:rsid w:val="0027522B"/>
    <w:rsid w:val="002801FE"/>
    <w:rsid w:val="002869C2"/>
    <w:rsid w:val="00291B29"/>
    <w:rsid w:val="00293A58"/>
    <w:rsid w:val="002B7E0D"/>
    <w:rsid w:val="002C1BF5"/>
    <w:rsid w:val="002D5D33"/>
    <w:rsid w:val="002E5635"/>
    <w:rsid w:val="00300298"/>
    <w:rsid w:val="00302A9A"/>
    <w:rsid w:val="00310D2A"/>
    <w:rsid w:val="003150C8"/>
    <w:rsid w:val="00345A7A"/>
    <w:rsid w:val="0035702D"/>
    <w:rsid w:val="00387CFF"/>
    <w:rsid w:val="0039225A"/>
    <w:rsid w:val="003959A1"/>
    <w:rsid w:val="003978E9"/>
    <w:rsid w:val="003A2B69"/>
    <w:rsid w:val="003A6549"/>
    <w:rsid w:val="003B1B30"/>
    <w:rsid w:val="003B4BAA"/>
    <w:rsid w:val="003C7676"/>
    <w:rsid w:val="003D2C68"/>
    <w:rsid w:val="003D4697"/>
    <w:rsid w:val="003D73F5"/>
    <w:rsid w:val="003E42D5"/>
    <w:rsid w:val="003E4E8C"/>
    <w:rsid w:val="003F022B"/>
    <w:rsid w:val="003F2837"/>
    <w:rsid w:val="003F288B"/>
    <w:rsid w:val="003F59B9"/>
    <w:rsid w:val="00407ADE"/>
    <w:rsid w:val="00450A01"/>
    <w:rsid w:val="004666A4"/>
    <w:rsid w:val="004A0D66"/>
    <w:rsid w:val="004C2B62"/>
    <w:rsid w:val="004C3551"/>
    <w:rsid w:val="004D0F46"/>
    <w:rsid w:val="004D3E8E"/>
    <w:rsid w:val="004E1613"/>
    <w:rsid w:val="004E5A21"/>
    <w:rsid w:val="005050B5"/>
    <w:rsid w:val="00506AF6"/>
    <w:rsid w:val="00510216"/>
    <w:rsid w:val="00520923"/>
    <w:rsid w:val="005323ED"/>
    <w:rsid w:val="00536671"/>
    <w:rsid w:val="00544B83"/>
    <w:rsid w:val="00554D66"/>
    <w:rsid w:val="0058104D"/>
    <w:rsid w:val="005B5ED9"/>
    <w:rsid w:val="005D1C20"/>
    <w:rsid w:val="00600CFE"/>
    <w:rsid w:val="00611ADD"/>
    <w:rsid w:val="006203B9"/>
    <w:rsid w:val="006223BC"/>
    <w:rsid w:val="00643E4A"/>
    <w:rsid w:val="0066167E"/>
    <w:rsid w:val="00670CE4"/>
    <w:rsid w:val="00677ADC"/>
    <w:rsid w:val="006A1933"/>
    <w:rsid w:val="006B6330"/>
    <w:rsid w:val="006B67CE"/>
    <w:rsid w:val="006C2BDB"/>
    <w:rsid w:val="006C54AD"/>
    <w:rsid w:val="006C5CF9"/>
    <w:rsid w:val="006D28B7"/>
    <w:rsid w:val="006E4F51"/>
    <w:rsid w:val="006E7980"/>
    <w:rsid w:val="006F7D79"/>
    <w:rsid w:val="00720E32"/>
    <w:rsid w:val="007358AB"/>
    <w:rsid w:val="007365E3"/>
    <w:rsid w:val="00740F8A"/>
    <w:rsid w:val="007414AA"/>
    <w:rsid w:val="00750DE5"/>
    <w:rsid w:val="007651D4"/>
    <w:rsid w:val="007655C2"/>
    <w:rsid w:val="00777C6B"/>
    <w:rsid w:val="00791DD9"/>
    <w:rsid w:val="007A1539"/>
    <w:rsid w:val="007A6B54"/>
    <w:rsid w:val="007D07F0"/>
    <w:rsid w:val="007D456B"/>
    <w:rsid w:val="007F0CA2"/>
    <w:rsid w:val="007F10A7"/>
    <w:rsid w:val="00804BD1"/>
    <w:rsid w:val="0083471E"/>
    <w:rsid w:val="00867A76"/>
    <w:rsid w:val="00885CE3"/>
    <w:rsid w:val="00893F75"/>
    <w:rsid w:val="008A1E47"/>
    <w:rsid w:val="008A6CB3"/>
    <w:rsid w:val="008C279A"/>
    <w:rsid w:val="008C331D"/>
    <w:rsid w:val="008D46BA"/>
    <w:rsid w:val="008E32CA"/>
    <w:rsid w:val="008E3876"/>
    <w:rsid w:val="008E7B14"/>
    <w:rsid w:val="00907F11"/>
    <w:rsid w:val="00913C8D"/>
    <w:rsid w:val="009265AE"/>
    <w:rsid w:val="009275B0"/>
    <w:rsid w:val="00944273"/>
    <w:rsid w:val="00944E63"/>
    <w:rsid w:val="00962C75"/>
    <w:rsid w:val="00963391"/>
    <w:rsid w:val="00980715"/>
    <w:rsid w:val="009868DE"/>
    <w:rsid w:val="009877AB"/>
    <w:rsid w:val="009927BD"/>
    <w:rsid w:val="009B6E73"/>
    <w:rsid w:val="009C0EDC"/>
    <w:rsid w:val="009C0FDF"/>
    <w:rsid w:val="009C31D7"/>
    <w:rsid w:val="009C39F5"/>
    <w:rsid w:val="009C5AFC"/>
    <w:rsid w:val="009F3240"/>
    <w:rsid w:val="00A24B42"/>
    <w:rsid w:val="00A253F2"/>
    <w:rsid w:val="00A32483"/>
    <w:rsid w:val="00A42E47"/>
    <w:rsid w:val="00A45D30"/>
    <w:rsid w:val="00A605EB"/>
    <w:rsid w:val="00A61521"/>
    <w:rsid w:val="00A64F11"/>
    <w:rsid w:val="00A80CC5"/>
    <w:rsid w:val="00AA1667"/>
    <w:rsid w:val="00AB7D9A"/>
    <w:rsid w:val="00AC3EB6"/>
    <w:rsid w:val="00AC4916"/>
    <w:rsid w:val="00AC7221"/>
    <w:rsid w:val="00AF69A7"/>
    <w:rsid w:val="00B0209E"/>
    <w:rsid w:val="00B42474"/>
    <w:rsid w:val="00B64783"/>
    <w:rsid w:val="00B667A8"/>
    <w:rsid w:val="00B71554"/>
    <w:rsid w:val="00B75FF3"/>
    <w:rsid w:val="00B775ED"/>
    <w:rsid w:val="00B83B35"/>
    <w:rsid w:val="00B84A12"/>
    <w:rsid w:val="00B937E0"/>
    <w:rsid w:val="00BA0B97"/>
    <w:rsid w:val="00BA335F"/>
    <w:rsid w:val="00BB0AB9"/>
    <w:rsid w:val="00BC2660"/>
    <w:rsid w:val="00BC2828"/>
    <w:rsid w:val="00BC3F53"/>
    <w:rsid w:val="00BD02E8"/>
    <w:rsid w:val="00BE1091"/>
    <w:rsid w:val="00BE75CB"/>
    <w:rsid w:val="00BF4912"/>
    <w:rsid w:val="00BF7C56"/>
    <w:rsid w:val="00C031CD"/>
    <w:rsid w:val="00C115C9"/>
    <w:rsid w:val="00C134D4"/>
    <w:rsid w:val="00C6246B"/>
    <w:rsid w:val="00C6260F"/>
    <w:rsid w:val="00C65231"/>
    <w:rsid w:val="00C65B62"/>
    <w:rsid w:val="00C677ED"/>
    <w:rsid w:val="00C9666C"/>
    <w:rsid w:val="00CB0171"/>
    <w:rsid w:val="00CD3092"/>
    <w:rsid w:val="00CE7D68"/>
    <w:rsid w:val="00D607FD"/>
    <w:rsid w:val="00D61FB0"/>
    <w:rsid w:val="00D875D3"/>
    <w:rsid w:val="00D96EAC"/>
    <w:rsid w:val="00DD67D2"/>
    <w:rsid w:val="00DD7A07"/>
    <w:rsid w:val="00DE05C0"/>
    <w:rsid w:val="00DE77F8"/>
    <w:rsid w:val="00E01247"/>
    <w:rsid w:val="00E103C9"/>
    <w:rsid w:val="00E44CDB"/>
    <w:rsid w:val="00E67114"/>
    <w:rsid w:val="00E71509"/>
    <w:rsid w:val="00E9360C"/>
    <w:rsid w:val="00E96B8A"/>
    <w:rsid w:val="00EA4F50"/>
    <w:rsid w:val="00EA6F06"/>
    <w:rsid w:val="00EA7AC1"/>
    <w:rsid w:val="00EC4E51"/>
    <w:rsid w:val="00EC567D"/>
    <w:rsid w:val="00EF26DF"/>
    <w:rsid w:val="00F0374F"/>
    <w:rsid w:val="00F07390"/>
    <w:rsid w:val="00F10F6F"/>
    <w:rsid w:val="00F16214"/>
    <w:rsid w:val="00F1737A"/>
    <w:rsid w:val="00F31667"/>
    <w:rsid w:val="00F408B3"/>
    <w:rsid w:val="00F44A0E"/>
    <w:rsid w:val="00F453AC"/>
    <w:rsid w:val="00F45F5B"/>
    <w:rsid w:val="00F54276"/>
    <w:rsid w:val="00F66265"/>
    <w:rsid w:val="00F7085B"/>
    <w:rsid w:val="00F74D3B"/>
    <w:rsid w:val="00F81B04"/>
    <w:rsid w:val="00F8230D"/>
    <w:rsid w:val="00F84D4C"/>
    <w:rsid w:val="00F93C13"/>
    <w:rsid w:val="00FB0652"/>
    <w:rsid w:val="00FB531A"/>
    <w:rsid w:val="00FC7DED"/>
    <w:rsid w:val="00FE3F53"/>
    <w:rsid w:val="00FE41D1"/>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ersonName"/>
  <w:smartTagType w:namespaceuri="urn:schemas-microsoft-com:office:smarttags" w:name="date"/>
  <w:shapeDefaults>
    <o:shapedefaults v:ext="edit" spidmax="2050"/>
    <o:shapelayout v:ext="edit">
      <o:idmap v:ext="edit" data="1"/>
    </o:shapelayout>
  </w:shapeDefaults>
  <w:decimalSymbol w:val="."/>
  <w:listSeparator w:val=","/>
  <w15:docId w15:val="{3DE76812-9868-489C-B284-981795DD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7E0"/>
    <w:rPr>
      <w:sz w:val="24"/>
      <w:szCs w:val="24"/>
    </w:rPr>
  </w:style>
  <w:style w:type="paragraph" w:styleId="Heading2">
    <w:name w:val="heading 2"/>
    <w:basedOn w:val="Normal"/>
    <w:next w:val="Normal"/>
    <w:link w:val="Heading2Char"/>
    <w:uiPriority w:val="9"/>
    <w:qFormat/>
    <w:rsid w:val="00B937E0"/>
    <w:pPr>
      <w:keepNext/>
      <w:outlineLvl w:val="1"/>
    </w:pPr>
    <w:rPr>
      <w:rFonts w:cs="Arial"/>
      <w:bCs/>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107DA"/>
    <w:rPr>
      <w:rFonts w:asciiTheme="majorHAnsi" w:eastAsiaTheme="majorEastAsia" w:hAnsiTheme="majorHAnsi" w:cstheme="majorBidi"/>
      <w:b/>
      <w:bCs/>
      <w:i/>
      <w:iCs/>
      <w:sz w:val="28"/>
      <w:szCs w:val="28"/>
    </w:rPr>
  </w:style>
  <w:style w:type="paragraph" w:styleId="Header">
    <w:name w:val="header"/>
    <w:basedOn w:val="Normal"/>
    <w:link w:val="HeaderChar"/>
    <w:uiPriority w:val="99"/>
    <w:unhideWhenUsed/>
    <w:rsid w:val="00157E2D"/>
    <w:pPr>
      <w:tabs>
        <w:tab w:val="center" w:pos="4680"/>
        <w:tab w:val="right" w:pos="9360"/>
      </w:tabs>
    </w:pPr>
  </w:style>
  <w:style w:type="character" w:customStyle="1" w:styleId="HeaderChar">
    <w:name w:val="Header Char"/>
    <w:basedOn w:val="DefaultParagraphFont"/>
    <w:link w:val="Header"/>
    <w:uiPriority w:val="99"/>
    <w:rsid w:val="00157E2D"/>
    <w:rPr>
      <w:sz w:val="24"/>
      <w:szCs w:val="24"/>
    </w:rPr>
  </w:style>
  <w:style w:type="paragraph" w:styleId="Footer">
    <w:name w:val="footer"/>
    <w:basedOn w:val="Normal"/>
    <w:link w:val="FooterChar"/>
    <w:uiPriority w:val="99"/>
    <w:unhideWhenUsed/>
    <w:rsid w:val="00157E2D"/>
    <w:pPr>
      <w:tabs>
        <w:tab w:val="center" w:pos="4680"/>
        <w:tab w:val="right" w:pos="9360"/>
      </w:tabs>
    </w:pPr>
  </w:style>
  <w:style w:type="character" w:customStyle="1" w:styleId="FooterChar">
    <w:name w:val="Footer Char"/>
    <w:basedOn w:val="DefaultParagraphFont"/>
    <w:link w:val="Footer"/>
    <w:uiPriority w:val="99"/>
    <w:rsid w:val="00157E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POLICY:</vt:lpstr>
    </vt:vector>
  </TitlesOfParts>
  <Company>Roundup Memorial Healthcare</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tcates</dc:creator>
  <cp:lastModifiedBy>Jennifer Wagner</cp:lastModifiedBy>
  <cp:revision>4</cp:revision>
  <dcterms:created xsi:type="dcterms:W3CDTF">2012-04-04T21:10:00Z</dcterms:created>
  <dcterms:modified xsi:type="dcterms:W3CDTF">2019-12-18T23:04:00Z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614437085</vt:i4>
  </property>
  <property fmtid="{D5CDD505-2E9C-101B-9397-08002B2CF9AE}" pid="3" name="_EmailSubject">
    <vt:lpwstr>paperwork</vt:lpwstr>
  </property>
  <property fmtid="{D5CDD505-2E9C-101B-9397-08002B2CF9AE}" pid="4" name="_AuthorEmail">
    <vt:lpwstr>tcates@rmh.midrivers.com</vt:lpwstr>
  </property>
  <property fmtid="{D5CDD505-2E9C-101B-9397-08002B2CF9AE}" pid="5" name="_AuthorEmailDisplayName">
    <vt:lpwstr>Tana Cates</vt:lpwstr>
  </property>
  <property fmtid="{D5CDD505-2E9C-101B-9397-08002B2CF9AE}" pid="6" name="_ReviewingToolsShownOnce">
    <vt:lpwstr/>
  </property>
</Properties>
</file>