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2D" w:rsidRDefault="00C46FF2">
      <w:pPr>
        <w:rPr>
          <w:rFonts w:ascii="Arial" w:hAnsi="Arial" w:cs="Arial"/>
          <w:b/>
          <w:sz w:val="32"/>
          <w:szCs w:val="32"/>
        </w:rPr>
      </w:pPr>
      <w:r w:rsidRPr="00C46FF2">
        <w:rPr>
          <w:rFonts w:ascii="Arial" w:hAnsi="Arial" w:cs="Arial"/>
          <w:b/>
          <w:sz w:val="32"/>
          <w:szCs w:val="32"/>
        </w:rPr>
        <w:t>LABORATORY TESTING FOR MEASLES (RUBEOLA)</w:t>
      </w:r>
    </w:p>
    <w:p w:rsidR="00BB05AD" w:rsidRDefault="00BB05AD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785"/>
        <w:tblW w:w="9535" w:type="dxa"/>
        <w:tblLook w:val="04A0" w:firstRow="1" w:lastRow="0" w:firstColumn="1" w:lastColumn="0" w:noHBand="0" w:noVBand="1"/>
      </w:tblPr>
      <w:tblGrid>
        <w:gridCol w:w="2155"/>
        <w:gridCol w:w="7380"/>
      </w:tblGrid>
      <w:tr w:rsidR="00F715E4" w:rsidRPr="00C46FF2" w:rsidTr="00BB05AD">
        <w:trPr>
          <w:trHeight w:val="938"/>
        </w:trPr>
        <w:tc>
          <w:tcPr>
            <w:tcW w:w="2155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b/>
                <w:bCs/>
                <w:color w:val="000000"/>
              </w:rPr>
              <w:t xml:space="preserve">Test Method </w:t>
            </w:r>
          </w:p>
        </w:tc>
        <w:tc>
          <w:tcPr>
            <w:tcW w:w="7380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b/>
                <w:bCs/>
                <w:color w:val="000000"/>
              </w:rPr>
              <w:t xml:space="preserve">PCR </w:t>
            </w:r>
            <w:r w:rsidRPr="00C46FF2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C46FF2">
              <w:rPr>
                <w:rFonts w:ascii="Arial" w:hAnsi="Arial" w:cs="Arial"/>
                <w:color w:val="000000"/>
              </w:rPr>
              <w:t>Rubeola</w:t>
            </w:r>
            <w:proofErr w:type="spellEnd"/>
            <w:r w:rsidRPr="00C46FF2">
              <w:rPr>
                <w:rFonts w:ascii="Arial" w:hAnsi="Arial" w:cs="Arial"/>
                <w:color w:val="000000"/>
              </w:rPr>
              <w:t xml:space="preserve"> Virus Nucleic Acid)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color w:val="000000"/>
              </w:rPr>
              <w:t xml:space="preserve">1. This test is used to determine active infection. </w:t>
            </w:r>
          </w:p>
          <w:p w:rsidR="00F715E4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color w:val="000000"/>
              </w:rPr>
              <w:t>2. Testing will be performed at a CDC contract lab.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color w:val="000000"/>
              </w:rPr>
              <w:t xml:space="preserve">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NOT conduct serological testing (</w:t>
            </w:r>
            <w:proofErr w:type="spellStart"/>
            <w:r>
              <w:rPr>
                <w:rFonts w:ascii="Arial" w:hAnsi="Arial" w:cs="Arial"/>
                <w:color w:val="000000"/>
              </w:rPr>
              <w:t>IgG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 </w:t>
            </w:r>
            <w:proofErr w:type="spellStart"/>
            <w:r>
              <w:rPr>
                <w:rFonts w:ascii="Arial" w:hAnsi="Arial" w:cs="Arial"/>
                <w:color w:val="000000"/>
              </w:rPr>
              <w:t>IgM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F715E4" w:rsidRPr="00C46FF2" w:rsidTr="00BB05AD">
        <w:trPr>
          <w:trHeight w:val="1608"/>
        </w:trPr>
        <w:tc>
          <w:tcPr>
            <w:tcW w:w="2155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b/>
                <w:bCs/>
                <w:color w:val="000000"/>
              </w:rPr>
              <w:t xml:space="preserve">Specimen </w:t>
            </w:r>
          </w:p>
        </w:tc>
        <w:tc>
          <w:tcPr>
            <w:tcW w:w="7380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46FF2">
              <w:rPr>
                <w:rFonts w:ascii="Arial" w:hAnsi="Arial" w:cs="Arial"/>
                <w:b/>
                <w:color w:val="000000"/>
              </w:rPr>
              <w:t xml:space="preserve">1. Nasopharyngeal Swab (NP) - preferred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color w:val="000000"/>
              </w:rPr>
              <w:t>2. Throat Swab (TS)</w:t>
            </w:r>
          </w:p>
          <w:p w:rsidR="00BB05AD" w:rsidRDefault="00BB05AD" w:rsidP="00BB05AD">
            <w:pPr>
              <w:spacing w:before="51" w:line="276" w:lineRule="auto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</w:t>
            </w:r>
            <w:r w:rsidRPr="00BB05A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: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sterile</w:t>
            </w:r>
            <w:r w:rsidRPr="00BB05AD">
              <w:rPr>
                <w:rFonts w:ascii="Arial" w:hAnsi="Arial" w:cs="Arial"/>
                <w:b/>
                <w:spacing w:val="-4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polyester</w:t>
            </w:r>
            <w:r w:rsidRPr="00BB05AD">
              <w:rPr>
                <w:rFonts w:ascii="Arial" w:hAnsi="Arial" w:cs="Arial"/>
                <w:b/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or</w:t>
            </w:r>
            <w:r w:rsidRPr="00BB05AD">
              <w:rPr>
                <w:rFonts w:ascii="Arial" w:hAnsi="Arial" w:cs="Arial"/>
                <w:b/>
                <w:spacing w:val="-4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rayon</w:t>
            </w:r>
            <w:r w:rsidRPr="00BB05AD">
              <w:rPr>
                <w:rFonts w:ascii="Arial" w:hAnsi="Arial" w:cs="Arial"/>
                <w:b/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swabs</w:t>
            </w:r>
            <w:r w:rsidRPr="00BB05AD">
              <w:rPr>
                <w:rFonts w:ascii="Arial" w:hAnsi="Arial" w:cs="Arial"/>
                <w:b/>
                <w:spacing w:val="-6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with</w:t>
            </w:r>
            <w:r w:rsidRPr="00BB05AD">
              <w:rPr>
                <w:rFonts w:ascii="Arial" w:hAnsi="Arial" w:cs="Arial"/>
                <w:b/>
                <w:spacing w:val="-5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plastic or</w:t>
            </w:r>
            <w:r w:rsidRPr="00BB05AD">
              <w:rPr>
                <w:rFonts w:ascii="Arial" w:hAnsi="Arial" w:cs="Arial"/>
                <w:b/>
                <w:spacing w:val="-3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metal</w:t>
            </w:r>
            <w:r w:rsidRPr="00BB05AD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  <w:highlight w:val="yellow"/>
                <w:u w:val="single"/>
              </w:rPr>
              <w:t>handles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BB05AD">
              <w:rPr>
                <w:rFonts w:ascii="Arial" w:hAnsi="Arial" w:cs="Arial"/>
                <w:b/>
                <w:spacing w:val="-1"/>
                <w:sz w:val="20"/>
                <w:szCs w:val="20"/>
              </w:rPr>
              <w:t>should</w:t>
            </w:r>
            <w:r w:rsidRPr="00BB05A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Pr="00BB05A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:rsidR="00BB05AD" w:rsidRPr="00BB05AD" w:rsidRDefault="00BB05AD" w:rsidP="00BB05AD">
            <w:pPr>
              <w:spacing w:before="51" w:line="276" w:lineRule="auto"/>
              <w:ind w:left="22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otton</w:t>
            </w:r>
            <w:r w:rsidRPr="00BB05A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z w:val="20"/>
                <w:szCs w:val="20"/>
              </w:rPr>
              <w:t>or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calcium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alginate swabs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z w:val="20"/>
                <w:szCs w:val="20"/>
              </w:rPr>
              <w:t>or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swabs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with wooden</w:t>
            </w:r>
            <w:r w:rsidRPr="00BB05A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handles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z w:val="20"/>
                <w:szCs w:val="20"/>
              </w:rPr>
              <w:t>been</w:t>
            </w:r>
            <w:r w:rsidRPr="00BB05AD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shown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inactivate virus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z w:val="20"/>
                <w:szCs w:val="20"/>
              </w:rPr>
              <w:t>and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inhibit</w:t>
            </w:r>
            <w:r w:rsidRPr="00BB05A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z w:val="20"/>
                <w:szCs w:val="20"/>
              </w:rPr>
              <w:t>PCR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invalidating</w:t>
            </w:r>
            <w:r w:rsidRPr="00BB05A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laboratory</w:t>
            </w:r>
            <w:r w:rsidRPr="00BB05A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test</w:t>
            </w:r>
            <w:r w:rsidRPr="00BB05A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05AD">
              <w:rPr>
                <w:rFonts w:ascii="Arial" w:hAnsi="Arial" w:cs="Arial"/>
                <w:spacing w:val="-1"/>
                <w:sz w:val="20"/>
                <w:szCs w:val="20"/>
              </w:rPr>
              <w:t>results.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color w:val="000000"/>
              </w:rPr>
              <w:t xml:space="preserve">3. Urine: 20-100mL in clean/sterile leak-proof container (not in UTM)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715E4" w:rsidRPr="00C46FF2" w:rsidTr="00BB05AD">
        <w:trPr>
          <w:trHeight w:val="692"/>
        </w:trPr>
        <w:tc>
          <w:tcPr>
            <w:tcW w:w="2155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Submit to Send Out Lab</w:t>
            </w:r>
          </w:p>
        </w:tc>
        <w:tc>
          <w:tcPr>
            <w:tcW w:w="7380" w:type="dxa"/>
          </w:tcPr>
          <w:p w:rsidR="00F715E4" w:rsidRPr="00F715E4" w:rsidRDefault="00F715E4" w:rsidP="00BB05AD">
            <w:pPr>
              <w:autoSpaceDE w:val="0"/>
              <w:autoSpaceDN w:val="0"/>
              <w:adjustRightInd w:val="0"/>
              <w:rPr>
                <w:rFonts w:ascii="Calibri"/>
                <w:spacing w:val="-1"/>
                <w:sz w:val="24"/>
              </w:rPr>
            </w:pPr>
            <w:r w:rsidRPr="00F715E4">
              <w:rPr>
                <w:rFonts w:ascii="Calibri"/>
                <w:spacing w:val="-1"/>
                <w:sz w:val="24"/>
              </w:rPr>
              <w:t>Order test in EPIC</w:t>
            </w:r>
            <w:r w:rsidR="005C4268">
              <w:rPr>
                <w:rFonts w:ascii="Calibri"/>
                <w:spacing w:val="-1"/>
                <w:sz w:val="24"/>
              </w:rPr>
              <w:t>:</w:t>
            </w:r>
          </w:p>
          <w:p w:rsidR="00F715E4" w:rsidRDefault="00F715E4" w:rsidP="00BB05AD">
            <w:pPr>
              <w:autoSpaceDE w:val="0"/>
              <w:autoSpaceDN w:val="0"/>
              <w:adjustRightInd w:val="0"/>
              <w:rPr>
                <w:rFonts w:ascii="Calibri"/>
                <w:b/>
                <w:spacing w:val="-1"/>
                <w:sz w:val="24"/>
              </w:rPr>
            </w:pPr>
            <w:proofErr w:type="spellStart"/>
            <w:r w:rsidRPr="00F715E4">
              <w:rPr>
                <w:rFonts w:ascii="Calibri"/>
                <w:b/>
                <w:spacing w:val="-1"/>
                <w:sz w:val="24"/>
              </w:rPr>
              <w:t>Misc</w:t>
            </w:r>
            <w:proofErr w:type="spellEnd"/>
            <w:r w:rsidRPr="00F715E4"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5C4268">
              <w:rPr>
                <w:rFonts w:ascii="Calibri"/>
                <w:b/>
                <w:spacing w:val="-1"/>
                <w:sz w:val="24"/>
              </w:rPr>
              <w:t xml:space="preserve">Lab </w:t>
            </w:r>
            <w:r w:rsidRPr="00F715E4">
              <w:rPr>
                <w:rFonts w:ascii="Calibri"/>
                <w:b/>
                <w:spacing w:val="-1"/>
                <w:sz w:val="24"/>
              </w:rPr>
              <w:t xml:space="preserve">Referral </w:t>
            </w:r>
            <w:r w:rsidR="005C4268">
              <w:rPr>
                <w:rFonts w:ascii="Calibri"/>
                <w:b/>
                <w:spacing w:val="-1"/>
                <w:sz w:val="24"/>
              </w:rPr>
              <w:t xml:space="preserve">(aka Miscellaneous Lab Order)     </w:t>
            </w:r>
            <w:r w:rsidRPr="00F715E4">
              <w:rPr>
                <w:rFonts w:ascii="Calibri"/>
                <w:b/>
                <w:spacing w:val="-1"/>
                <w:sz w:val="24"/>
              </w:rPr>
              <w:t>LAB2138</w:t>
            </w:r>
            <w:r w:rsidR="00BB05AD">
              <w:rPr>
                <w:rFonts w:ascii="Calibri"/>
                <w:b/>
                <w:spacing w:val="-1"/>
                <w:sz w:val="24"/>
              </w:rPr>
              <w:t xml:space="preserve"> </w:t>
            </w:r>
          </w:p>
          <w:p w:rsidR="00BB05AD" w:rsidRPr="00F715E4" w:rsidRDefault="00BB05AD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Comment:  Submit to Alaska State Virology Lab (ASVL) for Measles PCR</w:t>
            </w:r>
          </w:p>
        </w:tc>
      </w:tr>
      <w:tr w:rsidR="00F715E4" w:rsidRPr="00C46FF2" w:rsidTr="00BB05AD">
        <w:trPr>
          <w:trHeight w:val="989"/>
        </w:trPr>
        <w:tc>
          <w:tcPr>
            <w:tcW w:w="2155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b/>
                <w:bCs/>
                <w:color w:val="000000"/>
              </w:rPr>
              <w:t xml:space="preserve">Storage/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b/>
                <w:bCs/>
                <w:color w:val="000000"/>
              </w:rPr>
              <w:t xml:space="preserve">Transport </w:t>
            </w:r>
          </w:p>
        </w:tc>
        <w:tc>
          <w:tcPr>
            <w:tcW w:w="7380" w:type="dxa"/>
          </w:tcPr>
          <w:p w:rsidR="00A2323F" w:rsidRDefault="00F715E4" w:rsidP="00BB05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323F">
              <w:rPr>
                <w:rFonts w:ascii="Arial" w:hAnsi="Arial" w:cs="Arial"/>
                <w:color w:val="000000"/>
              </w:rPr>
              <w:t>Ship inoculated UTM to A</w:t>
            </w:r>
            <w:r w:rsidR="00BB05AD">
              <w:rPr>
                <w:rFonts w:ascii="Arial" w:hAnsi="Arial" w:cs="Arial"/>
                <w:color w:val="000000"/>
              </w:rPr>
              <w:t>SVL</w:t>
            </w:r>
            <w:r w:rsidRPr="00A2323F">
              <w:rPr>
                <w:rFonts w:ascii="Arial" w:hAnsi="Arial" w:cs="Arial"/>
                <w:color w:val="000000"/>
              </w:rPr>
              <w:t xml:space="preserve"> on cool packs (4</w:t>
            </w:r>
            <w:r w:rsidRPr="00A2323F">
              <w:rPr>
                <w:rFonts w:ascii="Cambria Math" w:hAnsi="Cambria Math" w:cs="Cambria Math"/>
                <w:color w:val="000000"/>
              </w:rPr>
              <w:t>⁰</w:t>
            </w:r>
            <w:r w:rsidRPr="00A2323F">
              <w:rPr>
                <w:rFonts w:ascii="Arial" w:hAnsi="Arial" w:cs="Arial"/>
                <w:color w:val="000000"/>
              </w:rPr>
              <w:t>C</w:t>
            </w:r>
            <w:r w:rsidR="00A2323F">
              <w:rPr>
                <w:rFonts w:ascii="Arial" w:hAnsi="Arial" w:cs="Arial"/>
                <w:color w:val="000000"/>
              </w:rPr>
              <w:t>/39.2F</w:t>
            </w:r>
            <w:r w:rsidRPr="00A2323F">
              <w:rPr>
                <w:rFonts w:ascii="Arial" w:hAnsi="Arial" w:cs="Arial"/>
                <w:color w:val="000000"/>
              </w:rPr>
              <w:t xml:space="preserve">). </w:t>
            </w:r>
          </w:p>
          <w:p w:rsidR="00A2323F" w:rsidRPr="00A2323F" w:rsidRDefault="00A2323F" w:rsidP="00BB05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323F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A2323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shipping</w:t>
            </w:r>
            <w:r w:rsidRPr="00A2323F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A2323F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A2323F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A2323F">
              <w:rPr>
                <w:rFonts w:ascii="Calibri" w:eastAsia="Calibri" w:hAnsi="Calibri" w:cs="Calibri"/>
                <w:sz w:val="24"/>
                <w:szCs w:val="24"/>
              </w:rPr>
              <w:t>delayed</w:t>
            </w:r>
            <w:r w:rsidRPr="00A2323F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&gt;24 hours </w:t>
            </w:r>
            <w:r w:rsidRPr="00A2323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ship</w:t>
            </w:r>
            <w:r w:rsidRPr="00A2323F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A2323F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frozen.</w:t>
            </w:r>
          </w:p>
          <w:p w:rsidR="00F715E4" w:rsidRPr="00C46FF2" w:rsidRDefault="00F715E4" w:rsidP="00BB05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color w:val="000000"/>
              </w:rPr>
              <w:t xml:space="preserve">ASVL will overnight the sample to the CDC Contract Lab.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715E4" w:rsidRPr="00C46FF2" w:rsidTr="00BB05AD">
        <w:trPr>
          <w:trHeight w:val="1304"/>
        </w:trPr>
        <w:tc>
          <w:tcPr>
            <w:tcW w:w="2155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6FF2">
              <w:rPr>
                <w:rFonts w:ascii="Arial" w:hAnsi="Arial" w:cs="Arial"/>
                <w:b/>
                <w:bCs/>
                <w:color w:val="000000"/>
              </w:rPr>
              <w:t xml:space="preserve">Results </w:t>
            </w:r>
          </w:p>
        </w:tc>
        <w:tc>
          <w:tcPr>
            <w:tcW w:w="7380" w:type="dxa"/>
          </w:tcPr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Detected</w:t>
            </w:r>
            <w:r w:rsidR="00BB05A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C46FF2">
              <w:rPr>
                <w:rFonts w:ascii="Arial" w:hAnsi="Arial" w:cs="Arial"/>
                <w:color w:val="000000"/>
              </w:rPr>
              <w:t>Rubeola</w:t>
            </w:r>
            <w:proofErr w:type="spellEnd"/>
            <w:r w:rsidRPr="00C46FF2">
              <w:rPr>
                <w:rFonts w:ascii="Arial" w:hAnsi="Arial" w:cs="Arial"/>
                <w:color w:val="000000"/>
              </w:rPr>
              <w:t xml:space="preserve"> Virus nucleic acid was not detected. </w:t>
            </w: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715E4" w:rsidRPr="00C46FF2" w:rsidRDefault="00F715E4" w:rsidP="00BB0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Detected</w:t>
            </w:r>
            <w:r w:rsidR="00BB05AD">
              <w:rPr>
                <w:rFonts w:ascii="Arial" w:hAnsi="Arial" w:cs="Arial"/>
                <w:color w:val="000000"/>
              </w:rPr>
              <w:t xml:space="preserve"> = </w:t>
            </w:r>
            <w:proofErr w:type="spellStart"/>
            <w:r w:rsidRPr="00C46FF2">
              <w:rPr>
                <w:rFonts w:ascii="Arial" w:hAnsi="Arial" w:cs="Arial"/>
                <w:color w:val="000000"/>
              </w:rPr>
              <w:t>Rubeola</w:t>
            </w:r>
            <w:proofErr w:type="spellEnd"/>
            <w:r w:rsidRPr="00C46FF2">
              <w:rPr>
                <w:rFonts w:ascii="Arial" w:hAnsi="Arial" w:cs="Arial"/>
                <w:color w:val="000000"/>
              </w:rPr>
              <w:t xml:space="preserve"> </w:t>
            </w:r>
            <w:r w:rsidR="00BB05AD">
              <w:rPr>
                <w:rFonts w:ascii="Arial" w:hAnsi="Arial" w:cs="Arial"/>
                <w:color w:val="000000"/>
              </w:rPr>
              <w:t>Virus nucleic acid was detected (current measles infection)</w:t>
            </w:r>
          </w:p>
        </w:tc>
      </w:tr>
      <w:tr w:rsidR="00F715E4" w:rsidTr="00BB05AD">
        <w:tc>
          <w:tcPr>
            <w:tcW w:w="2155" w:type="dxa"/>
          </w:tcPr>
          <w:p w:rsidR="00F715E4" w:rsidRPr="00C46FF2" w:rsidRDefault="00F715E4" w:rsidP="00BB05AD">
            <w:pPr>
              <w:rPr>
                <w:rFonts w:ascii="Arial" w:hAnsi="Arial" w:cs="Arial"/>
                <w:b/>
              </w:rPr>
            </w:pPr>
            <w:r w:rsidRPr="00C46FF2">
              <w:rPr>
                <w:rFonts w:ascii="Arial" w:hAnsi="Arial" w:cs="Arial"/>
                <w:b/>
              </w:rPr>
              <w:t>Turnaround Time</w:t>
            </w:r>
          </w:p>
        </w:tc>
        <w:tc>
          <w:tcPr>
            <w:tcW w:w="7380" w:type="dxa"/>
          </w:tcPr>
          <w:p w:rsidR="00F715E4" w:rsidRPr="00C46FF2" w:rsidRDefault="00F715E4" w:rsidP="00BB05AD">
            <w:pPr>
              <w:rPr>
                <w:rFonts w:ascii="Arial" w:hAnsi="Arial" w:cs="Arial"/>
              </w:rPr>
            </w:pPr>
            <w:r w:rsidRPr="00C46FF2">
              <w:rPr>
                <w:rFonts w:ascii="Arial" w:hAnsi="Arial" w:cs="Arial"/>
              </w:rPr>
              <w:t xml:space="preserve">2 days from date of receipt at </w:t>
            </w:r>
            <w:r>
              <w:rPr>
                <w:rFonts w:ascii="Arial" w:hAnsi="Arial" w:cs="Arial"/>
              </w:rPr>
              <w:t xml:space="preserve">CDC Contract </w:t>
            </w:r>
            <w:r w:rsidRPr="00C46FF2">
              <w:rPr>
                <w:rFonts w:ascii="Arial" w:hAnsi="Arial" w:cs="Arial"/>
              </w:rPr>
              <w:t>Lab</w:t>
            </w:r>
          </w:p>
        </w:tc>
      </w:tr>
      <w:tr w:rsidR="00F715E4" w:rsidTr="00BB05AD">
        <w:tc>
          <w:tcPr>
            <w:tcW w:w="9535" w:type="dxa"/>
            <w:gridSpan w:val="2"/>
          </w:tcPr>
          <w:p w:rsidR="00F715E4" w:rsidRDefault="00F715E4" w:rsidP="00BB05AD">
            <w:pPr>
              <w:rPr>
                <w:rFonts w:ascii="Calibri"/>
                <w:spacing w:val="-4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following partners for assistance, support, coordination, reporting:</w:t>
            </w:r>
          </w:p>
          <w:p w:rsidR="00F715E4" w:rsidRPr="00DD606F" w:rsidRDefault="00F715E4" w:rsidP="00BB05A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pacing w:val="-4"/>
                <w:sz w:val="24"/>
              </w:rPr>
            </w:pPr>
            <w:r w:rsidRPr="00DD606F">
              <w:rPr>
                <w:rFonts w:ascii="Calibri"/>
                <w:b/>
                <w:spacing w:val="-4"/>
                <w:sz w:val="24"/>
                <w:highlight w:val="yellow"/>
              </w:rPr>
              <w:t>PAMC Infection Prevention</w:t>
            </w:r>
            <w:r w:rsidRPr="00DD606F">
              <w:rPr>
                <w:rFonts w:ascii="Calibri"/>
                <w:spacing w:val="-4"/>
                <w:sz w:val="24"/>
              </w:rPr>
              <w:t xml:space="preserve"> 212-4829 / via </w:t>
            </w:r>
            <w:r>
              <w:rPr>
                <w:rFonts w:ascii="Calibri"/>
                <w:spacing w:val="-4"/>
                <w:sz w:val="24"/>
              </w:rPr>
              <w:t>House Supervisor</w:t>
            </w:r>
            <w:r w:rsidRPr="00DD606F">
              <w:rPr>
                <w:rFonts w:ascii="Calibri"/>
                <w:spacing w:val="-4"/>
                <w:sz w:val="24"/>
              </w:rPr>
              <w:t xml:space="preserve"> 212-2584 (after hours)</w:t>
            </w:r>
          </w:p>
          <w:p w:rsidR="00F715E4" w:rsidRPr="00F715E4" w:rsidRDefault="00F715E4" w:rsidP="00BB05AD">
            <w:pPr>
              <w:pStyle w:val="ListParagraph"/>
              <w:numPr>
                <w:ilvl w:val="0"/>
                <w:numId w:val="2"/>
              </w:numPr>
            </w:pPr>
            <w:r w:rsidRPr="00DD606F">
              <w:rPr>
                <w:rFonts w:ascii="Calibri"/>
                <w:spacing w:val="-1"/>
                <w:sz w:val="24"/>
              </w:rPr>
              <w:t xml:space="preserve">Alaska State Public Health </w:t>
            </w:r>
            <w:r w:rsidRPr="00DD606F">
              <w:rPr>
                <w:rFonts w:ascii="Calibri"/>
                <w:spacing w:val="-2"/>
                <w:sz w:val="24"/>
              </w:rPr>
              <w:t>at</w:t>
            </w:r>
            <w:r w:rsidRPr="00DD606F">
              <w:rPr>
                <w:rFonts w:ascii="Calibri"/>
                <w:spacing w:val="-4"/>
                <w:sz w:val="24"/>
              </w:rPr>
              <w:t xml:space="preserve"> </w:t>
            </w:r>
            <w:r w:rsidRPr="00DD606F">
              <w:rPr>
                <w:rFonts w:ascii="Calibri"/>
                <w:sz w:val="24"/>
              </w:rPr>
              <w:t>907-269-8000 / 1-800-478-0084 (after hours)</w:t>
            </w:r>
          </w:p>
          <w:p w:rsidR="00F715E4" w:rsidRPr="00F715E4" w:rsidRDefault="00F715E4" w:rsidP="00BB05AD">
            <w:pPr>
              <w:pStyle w:val="ListParagraph"/>
              <w:numPr>
                <w:ilvl w:val="0"/>
                <w:numId w:val="2"/>
              </w:numPr>
            </w:pPr>
            <w:r w:rsidRPr="00F715E4">
              <w:rPr>
                <w:rFonts w:ascii="Calibri"/>
                <w:spacing w:val="-4"/>
                <w:sz w:val="24"/>
              </w:rPr>
              <w:t>PAMC Core Lab at 212-3631</w:t>
            </w:r>
          </w:p>
        </w:tc>
      </w:tr>
    </w:tbl>
    <w:p w:rsidR="00F715E4" w:rsidRDefault="00F715E4" w:rsidP="00F715E4">
      <w:pPr>
        <w:rPr>
          <w:spacing w:val="-1"/>
        </w:rPr>
      </w:pPr>
    </w:p>
    <w:p w:rsidR="00F715E4" w:rsidRDefault="00F715E4">
      <w:pPr>
        <w:rPr>
          <w:rFonts w:ascii="Arial" w:hAnsi="Arial" w:cs="Arial"/>
          <w:spacing w:val="-14"/>
        </w:rPr>
      </w:pPr>
      <w:r w:rsidRPr="0067188C">
        <w:rPr>
          <w:rFonts w:ascii="Arial" w:hAnsi="Arial" w:cs="Arial"/>
          <w:spacing w:val="-1"/>
        </w:rPr>
        <w:t>For more information on</w:t>
      </w:r>
      <w:r w:rsidRPr="0067188C">
        <w:rPr>
          <w:rFonts w:ascii="Arial" w:hAnsi="Arial" w:cs="Arial"/>
          <w:spacing w:val="-3"/>
        </w:rPr>
        <w:t xml:space="preserve"> MEASLES </w:t>
      </w:r>
      <w:r w:rsidRPr="0067188C">
        <w:rPr>
          <w:rFonts w:ascii="Arial" w:hAnsi="Arial" w:cs="Arial"/>
          <w:spacing w:val="-1"/>
        </w:rPr>
        <w:t>please visit</w:t>
      </w:r>
      <w:r w:rsidRPr="0067188C">
        <w:rPr>
          <w:rFonts w:ascii="Arial" w:hAnsi="Arial" w:cs="Arial"/>
          <w:spacing w:val="3"/>
        </w:rPr>
        <w:t xml:space="preserve"> </w:t>
      </w:r>
      <w:r w:rsidRPr="0067188C">
        <w:rPr>
          <w:rFonts w:ascii="Arial" w:hAnsi="Arial" w:cs="Arial"/>
          <w:spacing w:val="-1"/>
        </w:rPr>
        <w:t>the CDC website</w:t>
      </w:r>
      <w:r w:rsidRPr="0067188C">
        <w:rPr>
          <w:rFonts w:ascii="Arial" w:hAnsi="Arial" w:cs="Arial"/>
          <w:spacing w:val="-13"/>
        </w:rPr>
        <w:t xml:space="preserve"> </w:t>
      </w:r>
      <w:r w:rsidRPr="0067188C">
        <w:rPr>
          <w:rFonts w:ascii="Arial" w:hAnsi="Arial" w:cs="Arial"/>
          <w:spacing w:val="-1"/>
        </w:rPr>
        <w:t>at:</w:t>
      </w:r>
      <w:r w:rsidRPr="0067188C">
        <w:rPr>
          <w:rFonts w:ascii="Arial" w:hAnsi="Arial" w:cs="Arial"/>
          <w:spacing w:val="-14"/>
        </w:rPr>
        <w:t xml:space="preserve"> </w:t>
      </w:r>
      <w:r w:rsidR="0067188C" w:rsidRPr="0067188C">
        <w:rPr>
          <w:rFonts w:ascii="Arial" w:hAnsi="Arial" w:cs="Arial"/>
          <w:spacing w:val="-14"/>
        </w:rPr>
        <w:t xml:space="preserve">  </w:t>
      </w:r>
      <w:hyperlink r:id="rId7" w:history="1">
        <w:r w:rsidR="00BB05AD" w:rsidRPr="00D93DAE">
          <w:rPr>
            <w:rStyle w:val="Hyperlink"/>
            <w:rFonts w:ascii="Arial" w:hAnsi="Arial" w:cs="Arial"/>
            <w:spacing w:val="-14"/>
          </w:rPr>
          <w:t>https://www.cdc.gov/measles/hcp/index.html</w:t>
        </w:r>
      </w:hyperlink>
    </w:p>
    <w:p w:rsidR="00BB05AD" w:rsidRDefault="00BB05AD">
      <w:pPr>
        <w:rPr>
          <w:rFonts w:ascii="Arial" w:hAnsi="Arial" w:cs="Arial"/>
        </w:rPr>
      </w:pPr>
    </w:p>
    <w:p w:rsidR="004668AF" w:rsidRDefault="004668AF">
      <w:pPr>
        <w:rPr>
          <w:rFonts w:ascii="Arial" w:hAnsi="Arial" w:cs="Arial"/>
        </w:rPr>
      </w:pPr>
    </w:p>
    <w:p w:rsidR="004668AF" w:rsidRPr="0067188C" w:rsidRDefault="004668AF">
      <w:pPr>
        <w:rPr>
          <w:rFonts w:ascii="Arial" w:hAnsi="Arial" w:cs="Arial"/>
        </w:rPr>
      </w:pPr>
    </w:p>
    <w:p w:rsidR="00F715E4" w:rsidRPr="0067188C" w:rsidRDefault="004668AF">
      <w:pPr>
        <w:rPr>
          <w:rFonts w:ascii="Arial" w:hAnsi="Arial" w:cs="Arial"/>
        </w:rPr>
      </w:pPr>
      <w:r>
        <w:rPr>
          <w:rFonts w:ascii="Arial" w:hAnsi="Arial" w:cs="Arial"/>
        </w:rPr>
        <w:t>Approved by Laboratory and Infection Prevention 8/31/18</w:t>
      </w:r>
    </w:p>
    <w:p w:rsidR="00F715E4" w:rsidRPr="00C46FF2" w:rsidRDefault="00F715E4">
      <w:pPr>
        <w:rPr>
          <w:rFonts w:ascii="Arial" w:hAnsi="Arial" w:cs="Arial"/>
          <w:b/>
          <w:sz w:val="32"/>
          <w:szCs w:val="32"/>
        </w:rPr>
      </w:pPr>
    </w:p>
    <w:sectPr w:rsidR="00F715E4" w:rsidRPr="00C46F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0A" w:rsidRDefault="00947E0A" w:rsidP="00C46FF2">
      <w:pPr>
        <w:spacing w:after="0" w:line="240" w:lineRule="auto"/>
      </w:pPr>
      <w:r>
        <w:separator/>
      </w:r>
    </w:p>
  </w:endnote>
  <w:endnote w:type="continuationSeparator" w:id="0">
    <w:p w:rsidR="00947E0A" w:rsidRDefault="00947E0A" w:rsidP="00C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88C" w:rsidRPr="00BB361E" w:rsidRDefault="00BB361E">
    <w:pPr>
      <w:pStyle w:val="Footer"/>
      <w:rPr>
        <w:sz w:val="16"/>
        <w:szCs w:val="16"/>
      </w:rPr>
    </w:pPr>
    <w:r w:rsidRPr="00BB361E">
      <w:rPr>
        <w:sz w:val="16"/>
        <w:szCs w:val="16"/>
      </w:rPr>
      <w:fldChar w:fldCharType="begin"/>
    </w:r>
    <w:r w:rsidRPr="00BB361E">
      <w:rPr>
        <w:sz w:val="16"/>
        <w:szCs w:val="16"/>
      </w:rPr>
      <w:instrText xml:space="preserve"> FILENAME  \p  \* MERGEFORMAT </w:instrText>
    </w:r>
    <w:r w:rsidRPr="00BB361E">
      <w:rPr>
        <w:sz w:val="16"/>
        <w:szCs w:val="16"/>
      </w:rPr>
      <w:fldChar w:fldCharType="separate"/>
    </w:r>
    <w:r w:rsidRPr="00BB361E">
      <w:rPr>
        <w:noProof/>
        <w:sz w:val="16"/>
        <w:szCs w:val="16"/>
      </w:rPr>
      <w:t>H:\Infection Control\SBAR IMPROVEMENT PROJECTS\2019\2019 - Measles\LABORATORY TESTING FOR MEASLES 1.16.19.docx</w:t>
    </w:r>
    <w:r w:rsidRPr="00BB361E">
      <w:rPr>
        <w:sz w:val="16"/>
        <w:szCs w:val="16"/>
      </w:rPr>
      <w:fldChar w:fldCharType="end"/>
    </w:r>
    <w:r w:rsidR="00BB05AD" w:rsidRPr="00BB361E">
      <w:rPr>
        <w:sz w:val="16"/>
        <w:szCs w:val="16"/>
      </w:rPr>
      <w:t xml:space="preserve">       </w:t>
    </w:r>
    <w:r w:rsidRPr="00BB361E">
      <w:rPr>
        <w:sz w:val="16"/>
        <w:szCs w:val="16"/>
      </w:rPr>
      <w:t>1.16.19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0A" w:rsidRDefault="00947E0A" w:rsidP="00C46FF2">
      <w:pPr>
        <w:spacing w:after="0" w:line="240" w:lineRule="auto"/>
      </w:pPr>
      <w:r>
        <w:separator/>
      </w:r>
    </w:p>
  </w:footnote>
  <w:footnote w:type="continuationSeparator" w:id="0">
    <w:p w:rsidR="00947E0A" w:rsidRDefault="00947E0A" w:rsidP="00C4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268"/>
    <w:multiLevelType w:val="hybridMultilevel"/>
    <w:tmpl w:val="05FE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734E"/>
    <w:multiLevelType w:val="hybridMultilevel"/>
    <w:tmpl w:val="388EE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430D7A"/>
    <w:multiLevelType w:val="hybridMultilevel"/>
    <w:tmpl w:val="388E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55D7"/>
    <w:multiLevelType w:val="hybridMultilevel"/>
    <w:tmpl w:val="E3A8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1848"/>
    <w:multiLevelType w:val="hybridMultilevel"/>
    <w:tmpl w:val="E3A8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40AAD"/>
    <w:multiLevelType w:val="hybridMultilevel"/>
    <w:tmpl w:val="792E4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F2"/>
    <w:rsid w:val="004668AF"/>
    <w:rsid w:val="005C4268"/>
    <w:rsid w:val="0067188C"/>
    <w:rsid w:val="00847BAB"/>
    <w:rsid w:val="00947E0A"/>
    <w:rsid w:val="00A2323F"/>
    <w:rsid w:val="00AD0164"/>
    <w:rsid w:val="00BB05AD"/>
    <w:rsid w:val="00BB361E"/>
    <w:rsid w:val="00C46FF2"/>
    <w:rsid w:val="00CF4736"/>
    <w:rsid w:val="00F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D38FD-3989-4505-86D2-33B4A06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6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4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F2"/>
  </w:style>
  <w:style w:type="paragraph" w:styleId="Footer">
    <w:name w:val="footer"/>
    <w:basedOn w:val="Normal"/>
    <w:link w:val="FooterChar"/>
    <w:uiPriority w:val="99"/>
    <w:unhideWhenUsed/>
    <w:rsid w:val="00C4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F2"/>
  </w:style>
  <w:style w:type="paragraph" w:styleId="ListParagraph">
    <w:name w:val="List Paragraph"/>
    <w:basedOn w:val="Normal"/>
    <w:uiPriority w:val="34"/>
    <w:qFormat/>
    <w:rsid w:val="00C46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5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measles/hc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Bonnie</dc:creator>
  <cp:keywords/>
  <dc:description/>
  <cp:lastModifiedBy>Barnard, Bonnie</cp:lastModifiedBy>
  <cp:revision>3</cp:revision>
  <dcterms:created xsi:type="dcterms:W3CDTF">2019-01-16T04:41:00Z</dcterms:created>
  <dcterms:modified xsi:type="dcterms:W3CDTF">2019-01-16T04:44:00Z</dcterms:modified>
</cp:coreProperties>
</file>